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8758D" w:rsidRDefault="00926FEB" w14:paraId="1623878F" w14:textId="77777777">
      <w:pPr>
        <w:pStyle w:val="BodyText"/>
        <w:jc w:val="center"/>
        <w:rPr>
          <w:b/>
          <w:bCs/>
          <w:sz w:val="28"/>
          <w:szCs w:val="28"/>
        </w:rPr>
      </w:pPr>
      <w:r>
        <w:rPr>
          <w:b/>
          <w:bCs/>
          <w:sz w:val="28"/>
          <w:szCs w:val="28"/>
        </w:rPr>
        <w:t>ORDER OF WORSHIP</w:t>
      </w:r>
    </w:p>
    <w:p w:rsidR="00B8758D" w:rsidRDefault="00926FEB" w14:paraId="6C142C93" w14:textId="6225DB5B">
      <w:pPr>
        <w:pStyle w:val="Heading9"/>
        <w:spacing w:after="0" w:line="276" w:lineRule="auto"/>
        <w:rPr>
          <w:rFonts w:ascii="Aptos" w:hAnsi="Aptos" w:eastAsia="Aptos" w:cs="Aptos"/>
          <w:sz w:val="20"/>
          <w:szCs w:val="20"/>
        </w:rPr>
      </w:pPr>
      <w:r>
        <w:rPr>
          <w:rFonts w:ascii="Aptos" w:hAnsi="Aptos" w:eastAsia="Aptos" w:cs="Aptos"/>
          <w:sz w:val="20"/>
          <w:szCs w:val="20"/>
        </w:rPr>
        <w:t xml:space="preserve">Lord’s Day, July </w:t>
      </w:r>
      <w:r w:rsidR="0082238F">
        <w:rPr>
          <w:rFonts w:ascii="Aptos" w:hAnsi="Aptos" w:eastAsia="Aptos" w:cs="Aptos"/>
          <w:sz w:val="20"/>
          <w:szCs w:val="20"/>
        </w:rPr>
        <w:t>12</w:t>
      </w:r>
      <w:r>
        <w:rPr>
          <w:rFonts w:ascii="Aptos" w:hAnsi="Aptos" w:eastAsia="Aptos" w:cs="Aptos"/>
          <w:sz w:val="20"/>
          <w:szCs w:val="20"/>
        </w:rPr>
        <w:t>, 2026</w:t>
      </w:r>
    </w:p>
    <w:p w:rsidR="00B8758D" w:rsidRDefault="003B597A" w14:paraId="5CFEE302" w14:textId="64F256FA">
      <w:pPr>
        <w:pBdr>
          <w:top w:val="single" w:color="00000A" w:sz="6" w:space="1"/>
          <w:left w:val="single" w:color="00000A" w:sz="6" w:space="4"/>
          <w:bottom w:val="single" w:color="00000A" w:sz="6" w:space="2"/>
          <w:right w:val="single" w:color="00000A" w:sz="6" w:space="0"/>
        </w:pBdr>
        <w:ind w:right="180"/>
        <w:jc w:val="both"/>
      </w:pPr>
      <w:r>
        <w:rPr>
          <w:rFonts w:ascii="Aptos" w:hAnsi="Aptos" w:eastAsia="Aptos" w:cs="Aptos"/>
          <w:i/>
          <w:iCs/>
          <w:color w:val="auto"/>
          <w:sz w:val="18"/>
          <w:szCs w:val="18"/>
          <w:lang w:eastAsia="en-US" w:bidi="ar-SA"/>
        </w:rPr>
        <w:t xml:space="preserve">O God, </w:t>
      </w:r>
      <w:proofErr w:type="gramStart"/>
      <w:r>
        <w:rPr>
          <w:rFonts w:ascii="Aptos" w:hAnsi="Aptos" w:eastAsia="Aptos" w:cs="Aptos"/>
          <w:i/>
          <w:iCs/>
          <w:color w:val="auto"/>
          <w:sz w:val="18"/>
          <w:szCs w:val="18"/>
          <w:lang w:eastAsia="en-US" w:bidi="ar-SA"/>
        </w:rPr>
        <w:t>You</w:t>
      </w:r>
      <w:proofErr w:type="gramEnd"/>
      <w:r>
        <w:rPr>
          <w:rFonts w:ascii="Aptos" w:hAnsi="Aptos" w:eastAsia="Aptos" w:cs="Aptos"/>
          <w:i/>
          <w:iCs/>
          <w:color w:val="auto"/>
          <w:sz w:val="18"/>
          <w:szCs w:val="18"/>
          <w:lang w:eastAsia="en-US" w:bidi="ar-SA"/>
        </w:rPr>
        <w:t xml:space="preserve"> are my God;</w:t>
      </w:r>
      <w:r w:rsidR="00F00D28">
        <w:rPr>
          <w:rFonts w:ascii="Aptos" w:hAnsi="Aptos" w:eastAsia="Aptos" w:cs="Aptos"/>
          <w:i/>
          <w:iCs/>
          <w:color w:val="auto"/>
          <w:sz w:val="18"/>
          <w:szCs w:val="18"/>
          <w:lang w:eastAsia="en-US" w:bidi="ar-SA"/>
        </w:rPr>
        <w:t xml:space="preserve"> </w:t>
      </w:r>
      <w:r w:rsidR="00346451">
        <w:rPr>
          <w:rFonts w:ascii="Aptos" w:hAnsi="Aptos" w:eastAsia="Aptos" w:cs="Aptos"/>
          <w:i/>
          <w:iCs/>
          <w:color w:val="auto"/>
          <w:sz w:val="18"/>
          <w:szCs w:val="18"/>
          <w:lang w:eastAsia="en-US" w:bidi="ar-SA"/>
        </w:rPr>
        <w:t>e</w:t>
      </w:r>
      <w:r w:rsidR="00F00D28">
        <w:rPr>
          <w:rFonts w:ascii="Aptos" w:hAnsi="Aptos" w:eastAsia="Aptos" w:cs="Aptos"/>
          <w:i/>
          <w:iCs/>
          <w:color w:val="auto"/>
          <w:sz w:val="18"/>
          <w:szCs w:val="18"/>
          <w:lang w:eastAsia="en-US" w:bidi="ar-SA"/>
        </w:rPr>
        <w:t xml:space="preserve">arly will I seek You; </w:t>
      </w:r>
      <w:r w:rsidR="00346451">
        <w:rPr>
          <w:rFonts w:ascii="Aptos" w:hAnsi="Aptos" w:eastAsia="Aptos" w:cs="Aptos"/>
          <w:i/>
          <w:iCs/>
          <w:color w:val="auto"/>
          <w:sz w:val="18"/>
          <w:szCs w:val="18"/>
          <w:lang w:eastAsia="en-US" w:bidi="ar-SA"/>
        </w:rPr>
        <w:t>m</w:t>
      </w:r>
      <w:r w:rsidR="00F00D28">
        <w:rPr>
          <w:rFonts w:ascii="Aptos" w:hAnsi="Aptos" w:eastAsia="Aptos" w:cs="Aptos"/>
          <w:i/>
          <w:iCs/>
          <w:color w:val="auto"/>
          <w:sz w:val="18"/>
          <w:szCs w:val="18"/>
          <w:lang w:eastAsia="en-US" w:bidi="ar-SA"/>
        </w:rPr>
        <w:t xml:space="preserve">y soul thirsts for You; </w:t>
      </w:r>
      <w:r w:rsidR="00346451">
        <w:rPr>
          <w:rFonts w:ascii="Aptos" w:hAnsi="Aptos" w:eastAsia="Aptos" w:cs="Aptos"/>
          <w:i/>
          <w:iCs/>
          <w:color w:val="auto"/>
          <w:sz w:val="18"/>
          <w:szCs w:val="18"/>
          <w:lang w:eastAsia="en-US" w:bidi="ar-SA"/>
        </w:rPr>
        <w:t>m</w:t>
      </w:r>
      <w:r w:rsidR="00F00D28">
        <w:rPr>
          <w:rFonts w:ascii="Aptos" w:hAnsi="Aptos" w:eastAsia="Aptos" w:cs="Aptos"/>
          <w:i/>
          <w:iCs/>
          <w:color w:val="auto"/>
          <w:sz w:val="18"/>
          <w:szCs w:val="18"/>
          <w:lang w:eastAsia="en-US" w:bidi="ar-SA"/>
        </w:rPr>
        <w:t xml:space="preserve">y flesh longs for you </w:t>
      </w:r>
      <w:r w:rsidR="00346451">
        <w:rPr>
          <w:rFonts w:ascii="Aptos" w:hAnsi="Aptos" w:eastAsia="Aptos" w:cs="Aptos"/>
          <w:i/>
          <w:iCs/>
          <w:color w:val="auto"/>
          <w:sz w:val="18"/>
          <w:szCs w:val="18"/>
          <w:lang w:eastAsia="en-US" w:bidi="ar-SA"/>
        </w:rPr>
        <w:t>i</w:t>
      </w:r>
      <w:r w:rsidR="00F00D28">
        <w:rPr>
          <w:rFonts w:ascii="Aptos" w:hAnsi="Aptos" w:eastAsia="Aptos" w:cs="Aptos"/>
          <w:i/>
          <w:iCs/>
          <w:color w:val="auto"/>
          <w:sz w:val="18"/>
          <w:szCs w:val="18"/>
          <w:lang w:eastAsia="en-US" w:bidi="ar-SA"/>
        </w:rPr>
        <w:t>n a dry and thirsty land</w:t>
      </w:r>
      <w:r w:rsidR="00346451">
        <w:rPr>
          <w:rFonts w:ascii="Aptos" w:hAnsi="Aptos" w:eastAsia="Aptos" w:cs="Aptos"/>
          <w:i/>
          <w:iCs/>
          <w:color w:val="auto"/>
          <w:sz w:val="18"/>
          <w:szCs w:val="18"/>
          <w:lang w:eastAsia="en-US" w:bidi="ar-SA"/>
        </w:rPr>
        <w:t xml:space="preserve"> where there is no water. </w:t>
      </w:r>
      <w:r w:rsidR="00926FEB">
        <w:rPr>
          <w:rFonts w:ascii="Aptos" w:hAnsi="Aptos" w:eastAsia="Aptos" w:cs="Aptos"/>
          <w:i/>
          <w:iCs/>
          <w:color w:val="auto"/>
          <w:sz w:val="18"/>
          <w:szCs w:val="18"/>
          <w:lang w:eastAsia="en-US" w:bidi="ar-SA"/>
        </w:rPr>
        <w:t xml:space="preserve"> </w:t>
      </w:r>
      <w:proofErr w:type="gramStart"/>
      <w:r w:rsidR="00C40A70">
        <w:rPr>
          <w:rFonts w:ascii="Aptos" w:hAnsi="Aptos" w:eastAsia="Aptos" w:cs="Aptos"/>
          <w:i/>
          <w:iCs/>
          <w:color w:val="auto"/>
          <w:sz w:val="18"/>
          <w:szCs w:val="18"/>
          <w:lang w:eastAsia="en-US" w:bidi="ar-SA"/>
        </w:rPr>
        <w:t>So</w:t>
      </w:r>
      <w:proofErr w:type="gramEnd"/>
      <w:r w:rsidR="00C40A70">
        <w:rPr>
          <w:rFonts w:ascii="Aptos" w:hAnsi="Aptos" w:eastAsia="Aptos" w:cs="Aptos"/>
          <w:i/>
          <w:iCs/>
          <w:color w:val="auto"/>
          <w:sz w:val="18"/>
          <w:szCs w:val="18"/>
          <w:lang w:eastAsia="en-US" w:bidi="ar-SA"/>
        </w:rPr>
        <w:t xml:space="preserve"> I have looked for You in the sanctuary, to see Your </w:t>
      </w:r>
      <w:proofErr w:type="gramStart"/>
      <w:r w:rsidR="00C40A70">
        <w:rPr>
          <w:rFonts w:ascii="Aptos" w:hAnsi="Aptos" w:eastAsia="Aptos" w:cs="Aptos"/>
          <w:i/>
          <w:iCs/>
          <w:color w:val="auto"/>
          <w:sz w:val="18"/>
          <w:szCs w:val="18"/>
          <w:lang w:eastAsia="en-US" w:bidi="ar-SA"/>
        </w:rPr>
        <w:t>powe</w:t>
      </w:r>
      <w:r w:rsidR="00C639F9">
        <w:rPr>
          <w:rFonts w:ascii="Aptos" w:hAnsi="Aptos" w:eastAsia="Aptos" w:cs="Aptos"/>
          <w:i/>
          <w:iCs/>
          <w:color w:val="auto"/>
          <w:sz w:val="18"/>
          <w:szCs w:val="18"/>
          <w:lang w:eastAsia="en-US" w:bidi="ar-SA"/>
        </w:rPr>
        <w:t>r</w:t>
      </w:r>
      <w:proofErr w:type="gramEnd"/>
      <w:r w:rsidR="00C639F9">
        <w:rPr>
          <w:rFonts w:ascii="Aptos" w:hAnsi="Aptos" w:eastAsia="Aptos" w:cs="Aptos"/>
          <w:i/>
          <w:iCs/>
          <w:color w:val="auto"/>
          <w:sz w:val="18"/>
          <w:szCs w:val="18"/>
          <w:lang w:eastAsia="en-US" w:bidi="ar-SA"/>
        </w:rPr>
        <w:t xml:space="preserve"> and Your glory.  Because </w:t>
      </w:r>
      <w:proofErr w:type="gramStart"/>
      <w:r w:rsidR="00C639F9">
        <w:rPr>
          <w:rFonts w:ascii="Aptos" w:hAnsi="Aptos" w:eastAsia="Aptos" w:cs="Aptos"/>
          <w:i/>
          <w:iCs/>
          <w:color w:val="auto"/>
          <w:sz w:val="18"/>
          <w:szCs w:val="18"/>
          <w:lang w:eastAsia="en-US" w:bidi="ar-SA"/>
        </w:rPr>
        <w:t>Your</w:t>
      </w:r>
      <w:proofErr w:type="gramEnd"/>
      <w:r w:rsidR="00C639F9">
        <w:rPr>
          <w:rFonts w:ascii="Aptos" w:hAnsi="Aptos" w:eastAsia="Aptos" w:cs="Aptos"/>
          <w:i/>
          <w:iCs/>
          <w:color w:val="auto"/>
          <w:sz w:val="18"/>
          <w:szCs w:val="18"/>
          <w:lang w:eastAsia="en-US" w:bidi="ar-SA"/>
        </w:rPr>
        <w:t xml:space="preserve"> loving kindness</w:t>
      </w:r>
      <w:r w:rsidR="0005080D">
        <w:rPr>
          <w:rFonts w:ascii="Aptos" w:hAnsi="Aptos" w:eastAsia="Aptos" w:cs="Aptos"/>
          <w:i/>
          <w:iCs/>
          <w:color w:val="auto"/>
          <w:sz w:val="18"/>
          <w:szCs w:val="18"/>
          <w:lang w:eastAsia="en-US" w:bidi="ar-SA"/>
        </w:rPr>
        <w:t xml:space="preserve"> is better than life, </w:t>
      </w:r>
      <w:proofErr w:type="gramStart"/>
      <w:r w:rsidR="0005080D">
        <w:rPr>
          <w:rFonts w:ascii="Aptos" w:hAnsi="Aptos" w:eastAsia="Aptos" w:cs="Aptos"/>
          <w:i/>
          <w:iCs/>
          <w:color w:val="auto"/>
          <w:sz w:val="18"/>
          <w:szCs w:val="18"/>
          <w:lang w:eastAsia="en-US" w:bidi="ar-SA"/>
        </w:rPr>
        <w:t>My</w:t>
      </w:r>
      <w:proofErr w:type="gramEnd"/>
      <w:r w:rsidR="0005080D">
        <w:rPr>
          <w:rFonts w:ascii="Aptos" w:hAnsi="Aptos" w:eastAsia="Aptos" w:cs="Aptos"/>
          <w:i/>
          <w:iCs/>
          <w:color w:val="auto"/>
          <w:sz w:val="18"/>
          <w:szCs w:val="18"/>
          <w:lang w:eastAsia="en-US" w:bidi="ar-SA"/>
        </w:rPr>
        <w:t xml:space="preserve"> lips shall </w:t>
      </w:r>
      <w:r w:rsidR="00383A35">
        <w:rPr>
          <w:rFonts w:ascii="Aptos" w:hAnsi="Aptos" w:eastAsia="Aptos" w:cs="Aptos"/>
          <w:i/>
          <w:iCs/>
          <w:color w:val="auto"/>
          <w:sz w:val="18"/>
          <w:szCs w:val="18"/>
          <w:lang w:eastAsia="en-US" w:bidi="ar-SA"/>
        </w:rPr>
        <w:t xml:space="preserve">praise You. </w:t>
      </w:r>
      <w:r w:rsidR="00926FEB">
        <w:rPr>
          <w:rFonts w:ascii="Aptos" w:hAnsi="Aptos" w:eastAsia="Aptos" w:cs="Aptos"/>
          <w:i/>
          <w:iCs/>
          <w:color w:val="auto"/>
          <w:sz w:val="18"/>
          <w:szCs w:val="18"/>
          <w:lang w:eastAsia="en-US" w:bidi="ar-SA"/>
        </w:rPr>
        <w:t xml:space="preserve"> Psalm </w:t>
      </w:r>
      <w:r w:rsidR="00C147D3">
        <w:rPr>
          <w:rFonts w:ascii="Aptos" w:hAnsi="Aptos" w:eastAsia="Aptos" w:cs="Aptos"/>
          <w:i/>
          <w:iCs/>
          <w:color w:val="auto"/>
          <w:sz w:val="18"/>
          <w:szCs w:val="18"/>
          <w:lang w:eastAsia="en-US" w:bidi="ar-SA"/>
        </w:rPr>
        <w:t>63</w:t>
      </w:r>
      <w:r w:rsidR="00926FEB">
        <w:rPr>
          <w:rFonts w:ascii="Aptos" w:hAnsi="Aptos" w:eastAsia="Aptos" w:cs="Aptos"/>
          <w:i/>
          <w:iCs/>
          <w:color w:val="auto"/>
          <w:sz w:val="18"/>
          <w:szCs w:val="18"/>
          <w:lang w:eastAsia="en-US" w:bidi="ar-SA"/>
        </w:rPr>
        <w:t>:1</w:t>
      </w:r>
      <w:r w:rsidR="00383A35">
        <w:rPr>
          <w:rFonts w:ascii="Aptos" w:hAnsi="Aptos" w:eastAsia="Aptos" w:cs="Aptos"/>
          <w:i/>
          <w:iCs/>
          <w:color w:val="auto"/>
          <w:sz w:val="18"/>
          <w:szCs w:val="18"/>
          <w:lang w:eastAsia="en-US" w:bidi="ar-SA"/>
        </w:rPr>
        <w:t>-3</w:t>
      </w:r>
    </w:p>
    <w:p w:rsidR="00B8758D" w:rsidRDefault="00926FEB" w14:paraId="3957BB3D" w14:textId="77777777">
      <w:pPr>
        <w:tabs>
          <w:tab w:val="left" w:pos="450"/>
          <w:tab w:val="right" w:pos="6480"/>
        </w:tabs>
        <w:spacing w:before="60"/>
        <w:ind w:right="-432"/>
        <w:rPr>
          <w:rFonts w:ascii="Aptos" w:hAnsi="Aptos" w:eastAsia="Aptos" w:cs="Aptos"/>
          <w:sz w:val="16"/>
          <w:szCs w:val="16"/>
        </w:rPr>
      </w:pPr>
      <w:r>
        <w:rPr>
          <w:rFonts w:ascii="Aptos" w:hAnsi="Aptos" w:eastAsia="Aptos" w:cs="Aptos"/>
          <w:sz w:val="16"/>
          <w:szCs w:val="16"/>
        </w:rPr>
        <w:t>[</w:t>
      </w:r>
      <w:r>
        <w:rPr>
          <w:rFonts w:ascii="Aptos" w:hAnsi="Aptos" w:eastAsia="Aptos" w:cs="Aptos"/>
          <w:b/>
          <w:bCs/>
          <w:sz w:val="16"/>
          <w:szCs w:val="16"/>
        </w:rPr>
        <w:t xml:space="preserve">* </w:t>
      </w:r>
      <w:r>
        <w:rPr>
          <w:rFonts w:ascii="Aptos" w:hAnsi="Aptos" w:eastAsia="Aptos" w:cs="Aptos"/>
          <w:sz w:val="16"/>
          <w:szCs w:val="16"/>
        </w:rPr>
        <w:t>indicates standing]</w:t>
      </w:r>
    </w:p>
    <w:p w:rsidR="00B8758D" w:rsidRDefault="00926FEB" w14:paraId="75B6E222" w14:textId="77777777">
      <w:pPr>
        <w:tabs>
          <w:tab w:val="right" w:pos="6480"/>
        </w:tabs>
        <w:rPr>
          <w:rFonts w:ascii="Aptos" w:hAnsi="Aptos" w:eastAsia="Aptos" w:cs="Aptos"/>
          <w:b/>
          <w:bCs/>
          <w:sz w:val="20"/>
          <w:szCs w:val="20"/>
          <w:u w:val="single"/>
        </w:rPr>
      </w:pPr>
      <w:r>
        <w:rPr>
          <w:rFonts w:ascii="Aptos" w:hAnsi="Aptos" w:eastAsia="Aptos" w:cs="Aptos"/>
          <w:b/>
          <w:bCs/>
          <w:sz w:val="20"/>
          <w:szCs w:val="20"/>
        </w:rPr>
        <w:t xml:space="preserve">Prelude: </w:t>
      </w:r>
      <w:r>
        <w:rPr>
          <w:rFonts w:ascii="Aptos" w:hAnsi="Aptos" w:eastAsia="Aptos" w:cs="Aptos"/>
          <w:sz w:val="20"/>
          <w:szCs w:val="20"/>
        </w:rPr>
        <w:t xml:space="preserve">[Welcome, Announcements]   </w:t>
      </w:r>
    </w:p>
    <w:p w:rsidRPr="00186DC9" w:rsidR="00B8758D" w:rsidRDefault="00926FEB" w14:paraId="040E1D6E" w14:textId="2421656B">
      <w:pPr>
        <w:tabs>
          <w:tab w:val="left" w:pos="360"/>
          <w:tab w:val="right" w:pos="6570"/>
        </w:tabs>
        <w:spacing w:before="60" w:line="276" w:lineRule="auto"/>
        <w:rPr>
          <w:rFonts w:ascii="Aptos" w:hAnsi="Aptos" w:eastAsia="Aptos" w:cs="Aptos"/>
          <w:b w:val="1"/>
          <w:bCs w:val="1"/>
          <w:strike w:val="0"/>
          <w:dstrike w:val="0"/>
          <w:color w:val="auto"/>
          <w:sz w:val="20"/>
          <w:szCs w:val="20"/>
        </w:rPr>
      </w:pPr>
      <w:r w:rsidRPr="605ED9E2" w:rsidR="00926FEB">
        <w:rPr>
          <w:rFonts w:ascii="Aptos" w:hAnsi="Aptos" w:eastAsia="Aptos" w:cs="Aptos"/>
          <w:sz w:val="20"/>
          <w:szCs w:val="20"/>
        </w:rPr>
        <w:t xml:space="preserve">Preparation for Worship     </w:t>
      </w:r>
      <w:r>
        <w:tab/>
      </w:r>
      <w:r w:rsidRPr="605ED9E2" w:rsidR="00926FEB">
        <w:rPr>
          <w:rFonts w:ascii="Aptos" w:hAnsi="Aptos" w:eastAsia="Aptos" w:cs="Aptos"/>
          <w:b w:val="1"/>
          <w:bCs w:val="1"/>
          <w:sz w:val="20"/>
          <w:szCs w:val="20"/>
        </w:rPr>
        <w:t xml:space="preserve"> </w:t>
      </w:r>
      <w:r w:rsidRPr="605ED9E2" w:rsidR="00926FEB">
        <w:rPr>
          <w:rFonts w:ascii="Aptos" w:hAnsi="Aptos" w:eastAsia="Aptos" w:cs="Aptos"/>
          <w:b w:val="1"/>
          <w:bCs w:val="1"/>
          <w:strike w:val="0"/>
          <w:dstrike w:val="0"/>
          <w:color w:val="auto"/>
          <w:sz w:val="20"/>
          <w:szCs w:val="20"/>
        </w:rPr>
        <w:t>Psalter</w:t>
      </w:r>
      <w:r w:rsidRPr="605ED9E2" w:rsidR="28324C4A">
        <w:rPr>
          <w:rFonts w:ascii="Aptos" w:hAnsi="Aptos" w:eastAsia="Aptos" w:cs="Aptos"/>
          <w:b w:val="1"/>
          <w:bCs w:val="1"/>
          <w:strike w:val="0"/>
          <w:dstrike w:val="0"/>
          <w:color w:val="auto"/>
          <w:sz w:val="20"/>
          <w:szCs w:val="20"/>
        </w:rPr>
        <w:t>-</w:t>
      </w:r>
      <w:r w:rsidRPr="605ED9E2" w:rsidR="36BC7DA1">
        <w:rPr>
          <w:rFonts w:ascii="Aptos" w:hAnsi="Aptos" w:eastAsia="Aptos" w:cs="Aptos"/>
          <w:b w:val="1"/>
          <w:bCs w:val="1"/>
          <w:strike w:val="0"/>
          <w:dstrike w:val="0"/>
          <w:color w:val="auto"/>
          <w:sz w:val="20"/>
          <w:szCs w:val="20"/>
        </w:rPr>
        <w:t>H</w:t>
      </w:r>
      <w:r w:rsidRPr="605ED9E2" w:rsidR="28324C4A">
        <w:rPr>
          <w:rFonts w:ascii="Aptos" w:hAnsi="Aptos" w:eastAsia="Aptos" w:cs="Aptos"/>
          <w:b w:val="1"/>
          <w:bCs w:val="1"/>
          <w:strike w:val="0"/>
          <w:dstrike w:val="0"/>
          <w:color w:val="auto"/>
          <w:sz w:val="20"/>
          <w:szCs w:val="20"/>
        </w:rPr>
        <w:t>ymnal 48</w:t>
      </w:r>
      <w:r w:rsidRPr="605ED9E2" w:rsidR="00926FEB">
        <w:rPr>
          <w:rFonts w:ascii="Aptos" w:hAnsi="Aptos" w:eastAsia="Aptos" w:cs="Aptos"/>
          <w:b w:val="1"/>
          <w:bCs w:val="1"/>
          <w:strike w:val="0"/>
          <w:dstrike w:val="0"/>
          <w:color w:val="auto"/>
          <w:sz w:val="20"/>
          <w:szCs w:val="20"/>
        </w:rPr>
        <w:t xml:space="preserve"> (1,</w:t>
      </w:r>
      <w:r w:rsidRPr="605ED9E2" w:rsidR="1B8B39DE">
        <w:rPr>
          <w:rFonts w:ascii="Aptos" w:hAnsi="Aptos" w:eastAsia="Aptos" w:cs="Aptos"/>
          <w:b w:val="1"/>
          <w:bCs w:val="1"/>
          <w:strike w:val="0"/>
          <w:dstrike w:val="0"/>
          <w:color w:val="auto"/>
          <w:sz w:val="20"/>
          <w:szCs w:val="20"/>
        </w:rPr>
        <w:t>3</w:t>
      </w:r>
      <w:r w:rsidRPr="605ED9E2" w:rsidR="00926FEB">
        <w:rPr>
          <w:rFonts w:ascii="Aptos" w:hAnsi="Aptos" w:eastAsia="Aptos" w:cs="Aptos"/>
          <w:b w:val="1"/>
          <w:bCs w:val="1"/>
          <w:strike w:val="0"/>
          <w:dstrike w:val="0"/>
          <w:color w:val="auto"/>
          <w:sz w:val="20"/>
          <w:szCs w:val="20"/>
        </w:rPr>
        <w:t>)</w:t>
      </w:r>
    </w:p>
    <w:p w:rsidR="00B8758D" w:rsidRDefault="00926FEB" w14:paraId="2C8BA7CE" w14:textId="77777777">
      <w:pPr>
        <w:tabs>
          <w:tab w:val="right" w:pos="6480"/>
          <w:tab w:val="right" w:pos="6570"/>
        </w:tabs>
        <w:ind w:right="18"/>
      </w:pPr>
      <w:r>
        <w:rPr>
          <w:rFonts w:ascii="Aptos" w:hAnsi="Aptos" w:eastAsia="Aptos" w:cs="Aptos"/>
          <w:sz w:val="20"/>
          <w:szCs w:val="20"/>
        </w:rPr>
        <w:t>*The Call to Worship</w:t>
      </w:r>
      <w:r>
        <w:tab/>
      </w:r>
      <w:r>
        <w:rPr>
          <w:rFonts w:ascii="Aptos" w:hAnsi="Aptos" w:eastAsia="Aptos" w:cs="Aptos"/>
          <w:sz w:val="20"/>
          <w:szCs w:val="20"/>
        </w:rPr>
        <w:t>(see above)</w:t>
      </w:r>
    </w:p>
    <w:p w:rsidR="00B8758D" w:rsidRDefault="00926FEB" w14:paraId="04B14F13" w14:textId="77777777">
      <w:pPr>
        <w:tabs>
          <w:tab w:val="right" w:pos="6480"/>
          <w:tab w:val="right" w:pos="6570"/>
        </w:tabs>
        <w:rPr>
          <w:rFonts w:ascii="Aptos" w:hAnsi="Aptos" w:eastAsia="Aptos" w:cs="Aptos"/>
          <w:sz w:val="20"/>
          <w:szCs w:val="20"/>
        </w:rPr>
      </w:pPr>
      <w:r>
        <w:rPr>
          <w:rFonts w:ascii="Aptos" w:hAnsi="Aptos" w:eastAsia="Aptos" w:cs="Aptos"/>
          <w:sz w:val="20"/>
          <w:szCs w:val="20"/>
        </w:rPr>
        <w:t>*Confession of our need for God’s grace</w:t>
      </w:r>
      <w:r>
        <w:tab/>
      </w:r>
      <w:r>
        <w:rPr>
          <w:rFonts w:ascii="Aptos" w:hAnsi="Aptos" w:eastAsia="Aptos" w:cs="Aptos"/>
          <w:b/>
          <w:bCs/>
          <w:sz w:val="20"/>
          <w:szCs w:val="20"/>
        </w:rPr>
        <w:t>Psalm 124:8</w:t>
      </w:r>
    </w:p>
    <w:p w:rsidR="00B8758D" w:rsidRDefault="00926FEB" w14:paraId="21333916" w14:textId="77777777">
      <w:pPr>
        <w:pStyle w:val="Heading6"/>
        <w:tabs>
          <w:tab w:val="right" w:pos="6570"/>
        </w:tabs>
        <w:spacing w:after="60"/>
        <w:jc w:val="center"/>
        <w:rPr>
          <w:rFonts w:ascii="Aptos" w:hAnsi="Aptos" w:eastAsia="Aptos" w:cs="Aptos"/>
          <w:b w:val="0"/>
          <w:bCs w:val="0"/>
          <w:i/>
          <w:iCs/>
        </w:rPr>
      </w:pPr>
      <w:r>
        <w:rPr>
          <w:rFonts w:ascii="Aptos" w:hAnsi="Aptos" w:eastAsia="Aptos" w:cs="Aptos"/>
          <w:b w:val="0"/>
          <w:bCs w:val="0"/>
        </w:rPr>
        <w:t>“</w:t>
      </w:r>
      <w:r>
        <w:rPr>
          <w:rFonts w:ascii="Aptos" w:hAnsi="Aptos" w:eastAsia="Aptos" w:cs="Aptos"/>
          <w:b w:val="0"/>
          <w:bCs w:val="0"/>
          <w:i/>
          <w:iCs/>
        </w:rPr>
        <w:t>Our help is in the name of the LORD, who made heaven and earth”</w:t>
      </w:r>
    </w:p>
    <w:p w:rsidR="00B8758D" w:rsidRDefault="00926FEB" w14:paraId="4521C8C6" w14:textId="77777777">
      <w:pPr>
        <w:tabs>
          <w:tab w:val="right" w:pos="6570"/>
        </w:tabs>
        <w:rPr>
          <w:rFonts w:ascii="Aptos" w:hAnsi="Aptos" w:eastAsia="Aptos" w:cs="Aptos"/>
          <w:b/>
          <w:bCs/>
          <w:sz w:val="20"/>
          <w:szCs w:val="20"/>
        </w:rPr>
      </w:pPr>
      <w:r>
        <w:rPr>
          <w:rFonts w:ascii="Aptos" w:hAnsi="Aptos" w:eastAsia="Aptos" w:cs="Aptos"/>
          <w:color w:val="auto"/>
          <w:sz w:val="20"/>
          <w:szCs w:val="20"/>
        </w:rPr>
        <w:t xml:space="preserve">*God’s Greeting to His People </w:t>
      </w:r>
      <w:r>
        <w:tab/>
      </w:r>
    </w:p>
    <w:p w:rsidRPr="00186DC9" w:rsidR="00B8758D" w:rsidRDefault="00926FEB" w14:paraId="3C202E38" w14:textId="15F1047F">
      <w:pPr>
        <w:tabs>
          <w:tab w:val="right" w:pos="6570"/>
        </w:tabs>
        <w:rPr>
          <w:rFonts w:ascii="Aptos" w:hAnsi="Aptos" w:eastAsia="Aptos" w:cs="Aptos"/>
          <w:color w:val="auto"/>
          <w:sz w:val="20"/>
          <w:szCs w:val="20"/>
          <w:highlight w:val="yellow"/>
        </w:rPr>
      </w:pPr>
      <w:r>
        <w:rPr>
          <w:rFonts w:ascii="Aptos" w:hAnsi="Aptos" w:eastAsia="Aptos" w:cs="Aptos"/>
          <w:sz w:val="20"/>
          <w:szCs w:val="20"/>
        </w:rPr>
        <w:t xml:space="preserve">*Song of Response </w:t>
      </w:r>
      <w:r>
        <w:tab/>
      </w:r>
      <w:r>
        <w:rPr>
          <w:rFonts w:ascii="Aptos" w:hAnsi="Aptos" w:eastAsia="Aptos" w:cs="Aptos"/>
          <w:b/>
          <w:bCs/>
          <w:sz w:val="20"/>
          <w:szCs w:val="20"/>
        </w:rPr>
        <w:t>Psalter</w:t>
      </w:r>
      <w:r>
        <w:rPr>
          <w:rFonts w:ascii="Aptos" w:hAnsi="Aptos" w:eastAsia="Aptos" w:cs="Aptos"/>
          <w:b/>
          <w:bCs/>
          <w:color w:val="auto"/>
          <w:sz w:val="20"/>
          <w:szCs w:val="20"/>
        </w:rPr>
        <w:t xml:space="preserve"> </w:t>
      </w:r>
      <w:r w:rsidR="00383A35">
        <w:rPr>
          <w:rFonts w:ascii="Aptos" w:hAnsi="Aptos" w:eastAsia="Aptos" w:cs="Aptos"/>
          <w:b/>
          <w:bCs/>
          <w:color w:val="auto"/>
          <w:sz w:val="20"/>
          <w:szCs w:val="20"/>
        </w:rPr>
        <w:t>63</w:t>
      </w:r>
      <w:r>
        <w:rPr>
          <w:rFonts w:ascii="Aptos" w:hAnsi="Aptos" w:eastAsia="Aptos" w:cs="Aptos"/>
          <w:b/>
          <w:bCs/>
          <w:color w:val="auto"/>
          <w:sz w:val="20"/>
          <w:szCs w:val="20"/>
        </w:rPr>
        <w:t>B (</w:t>
      </w:r>
      <w:r w:rsidR="00383A35">
        <w:rPr>
          <w:rFonts w:ascii="Aptos" w:hAnsi="Aptos" w:eastAsia="Aptos" w:cs="Aptos"/>
          <w:b/>
          <w:bCs/>
          <w:color w:val="auto"/>
          <w:sz w:val="20"/>
          <w:szCs w:val="20"/>
        </w:rPr>
        <w:t>1</w:t>
      </w:r>
      <w:r>
        <w:rPr>
          <w:rFonts w:ascii="Aptos" w:hAnsi="Aptos" w:eastAsia="Aptos" w:cs="Aptos"/>
          <w:b/>
          <w:bCs/>
          <w:color w:val="auto"/>
          <w:sz w:val="20"/>
          <w:szCs w:val="20"/>
        </w:rPr>
        <w:t xml:space="preserve">, </w:t>
      </w:r>
      <w:r w:rsidR="00383A35">
        <w:rPr>
          <w:rFonts w:ascii="Aptos" w:hAnsi="Aptos" w:eastAsia="Aptos" w:cs="Aptos"/>
          <w:b/>
          <w:bCs/>
          <w:color w:val="auto"/>
          <w:sz w:val="20"/>
          <w:szCs w:val="20"/>
        </w:rPr>
        <w:t>2</w:t>
      </w:r>
      <w:r>
        <w:rPr>
          <w:rFonts w:ascii="Aptos" w:hAnsi="Aptos" w:eastAsia="Aptos" w:cs="Aptos"/>
          <w:b/>
          <w:bCs/>
          <w:color w:val="auto"/>
          <w:sz w:val="20"/>
          <w:szCs w:val="20"/>
        </w:rPr>
        <w:t>)</w:t>
      </w:r>
    </w:p>
    <w:p w:rsidR="00B8758D" w:rsidRDefault="00926FEB" w14:paraId="3999EF77" w14:textId="77777777">
      <w:pPr>
        <w:tabs>
          <w:tab w:val="right" w:pos="6480"/>
          <w:tab w:val="right" w:pos="6570"/>
        </w:tabs>
        <w:spacing w:after="60"/>
        <w:rPr>
          <w:rFonts w:ascii="Aptos" w:hAnsi="Aptos" w:eastAsia="Aptos" w:cs="Aptos"/>
          <w:sz w:val="20"/>
          <w:szCs w:val="20"/>
        </w:rPr>
      </w:pPr>
      <w:r>
        <w:rPr>
          <w:rFonts w:ascii="Aptos" w:hAnsi="Aptos" w:eastAsia="Aptos" w:cs="Aptos"/>
          <w:sz w:val="20"/>
          <w:szCs w:val="20"/>
        </w:rPr>
        <w:t>*Opening Prayer</w:t>
      </w:r>
    </w:p>
    <w:p w:rsidR="00B8758D" w:rsidRDefault="00926FEB" w14:paraId="618468E4" w14:textId="4585FC95">
      <w:pPr>
        <w:tabs>
          <w:tab w:val="right" w:pos="6570"/>
        </w:tabs>
        <w:ind w:right="18"/>
        <w:rPr>
          <w:rFonts w:ascii="Aptos" w:hAnsi="Aptos" w:eastAsia="Aptos" w:cs="Aptos"/>
          <w:b/>
          <w:bCs/>
          <w:sz w:val="20"/>
          <w:szCs w:val="20"/>
        </w:rPr>
      </w:pPr>
      <w:r>
        <w:rPr>
          <w:rFonts w:ascii="Aptos" w:hAnsi="Aptos" w:eastAsia="Aptos" w:cs="Aptos"/>
          <w:sz w:val="20"/>
          <w:szCs w:val="20"/>
        </w:rPr>
        <w:t xml:space="preserve">God’s Law </w:t>
      </w:r>
      <w:r>
        <w:tab/>
      </w:r>
      <w:r w:rsidR="0029104D">
        <w:rPr>
          <w:rFonts w:ascii="Aptos" w:hAnsi="Aptos" w:eastAsia="Aptos" w:cs="Aptos"/>
          <w:b/>
          <w:bCs/>
          <w:sz w:val="20"/>
          <w:szCs w:val="20"/>
        </w:rPr>
        <w:t>John 8: 31-47</w:t>
      </w:r>
    </w:p>
    <w:p w:rsidR="00B8758D" w:rsidRDefault="00926FEB" w14:paraId="2FB8E9AA" w14:textId="77777777">
      <w:pPr>
        <w:pStyle w:val="Heading6"/>
        <w:keepNext w:val="0"/>
        <w:tabs>
          <w:tab w:val="right" w:pos="6570"/>
          <w:tab w:val="right" w:pos="6660"/>
        </w:tabs>
        <w:ind w:right="-180"/>
        <w:rPr>
          <w:rFonts w:ascii="Aptos" w:hAnsi="Aptos" w:eastAsia="Aptos" w:cs="Aptos"/>
          <w:b w:val="0"/>
          <w:bCs w:val="0"/>
        </w:rPr>
      </w:pPr>
      <w:r>
        <w:rPr>
          <w:rFonts w:ascii="Aptos" w:hAnsi="Aptos" w:eastAsia="Aptos" w:cs="Aptos"/>
          <w:b w:val="0"/>
          <w:bCs w:val="0"/>
        </w:rPr>
        <w:t xml:space="preserve">Prayer of Confession and Praise </w:t>
      </w:r>
    </w:p>
    <w:p w:rsidR="00B8758D" w:rsidRDefault="00926FEB" w14:paraId="63E8FBBE" w14:textId="2446703B">
      <w:pPr>
        <w:pStyle w:val="Heading6"/>
        <w:tabs>
          <w:tab w:val="left" w:pos="270"/>
          <w:tab w:val="right" w:pos="6570"/>
          <w:tab w:val="right" w:pos="6660"/>
        </w:tabs>
        <w:spacing w:line="259" w:lineRule="auto"/>
        <w:rPr>
          <w:rFonts w:ascii="Aptos" w:hAnsi="Aptos" w:eastAsia="Aptos" w:cs="Aptos"/>
          <w:lang w:eastAsia="en-US" w:bidi="ar-SA"/>
        </w:rPr>
      </w:pPr>
      <w:r>
        <w:rPr>
          <w:rFonts w:ascii="Aptos" w:hAnsi="Aptos" w:eastAsia="Aptos" w:cs="Aptos"/>
          <w:b w:val="0"/>
          <w:bCs w:val="0"/>
        </w:rPr>
        <w:t>God’s Assurance of Pardon</w:t>
      </w:r>
      <w:r>
        <w:tab/>
      </w:r>
      <w:r>
        <w:rPr>
          <w:rFonts w:ascii="Aptos" w:hAnsi="Aptos" w:eastAsia="Aptos" w:cs="Aptos"/>
        </w:rPr>
        <w:t>Psalm 1</w:t>
      </w:r>
      <w:r w:rsidR="0029104D">
        <w:rPr>
          <w:rFonts w:ascii="Aptos" w:hAnsi="Aptos" w:eastAsia="Aptos" w:cs="Aptos"/>
        </w:rPr>
        <w:t>03</w:t>
      </w:r>
      <w:r>
        <w:rPr>
          <w:rFonts w:ascii="Aptos" w:hAnsi="Aptos" w:eastAsia="Aptos" w:cs="Aptos"/>
        </w:rPr>
        <w:t>:</w:t>
      </w:r>
      <w:r w:rsidR="0029104D">
        <w:rPr>
          <w:rFonts w:ascii="Aptos" w:hAnsi="Aptos" w:eastAsia="Aptos" w:cs="Aptos"/>
        </w:rPr>
        <w:t>8</w:t>
      </w:r>
      <w:r>
        <w:rPr>
          <w:rFonts w:ascii="Aptos" w:hAnsi="Aptos" w:eastAsia="Aptos" w:cs="Aptos"/>
        </w:rPr>
        <w:t>-</w:t>
      </w:r>
      <w:r w:rsidR="0029104D">
        <w:rPr>
          <w:rFonts w:ascii="Aptos" w:hAnsi="Aptos" w:eastAsia="Aptos" w:cs="Aptos"/>
        </w:rPr>
        <w:t>12</w:t>
      </w:r>
    </w:p>
    <w:p w:rsidR="00B8758D" w:rsidRDefault="00926FEB" w14:paraId="7C0E91D2" w14:textId="5BF6CEFD">
      <w:pPr>
        <w:tabs>
          <w:tab w:val="right" w:pos="6570"/>
        </w:tabs>
        <w:spacing w:after="60"/>
        <w:rPr>
          <w:rFonts w:ascii="Aptos" w:hAnsi="Aptos" w:eastAsia="Aptos" w:cs="Aptos"/>
          <w:b/>
          <w:bCs/>
          <w:color w:val="auto"/>
          <w:sz w:val="20"/>
          <w:szCs w:val="20"/>
        </w:rPr>
      </w:pPr>
      <w:r>
        <w:rPr>
          <w:rFonts w:ascii="Aptos" w:hAnsi="Aptos" w:eastAsia="Aptos" w:cs="Aptos"/>
          <w:sz w:val="20"/>
          <w:szCs w:val="20"/>
        </w:rPr>
        <w:t xml:space="preserve">*Song of Praise </w:t>
      </w:r>
      <w:r>
        <w:tab/>
      </w:r>
      <w:r>
        <w:rPr>
          <w:rFonts w:ascii="Aptos" w:hAnsi="Aptos" w:eastAsia="Aptos" w:cs="Aptos"/>
          <w:b/>
          <w:bCs/>
          <w:color w:val="auto"/>
          <w:sz w:val="20"/>
          <w:szCs w:val="20"/>
        </w:rPr>
        <w:t>Psalter 1</w:t>
      </w:r>
      <w:r w:rsidR="00186DC9">
        <w:rPr>
          <w:rFonts w:ascii="Aptos" w:hAnsi="Aptos" w:eastAsia="Aptos" w:cs="Aptos"/>
          <w:b/>
          <w:bCs/>
          <w:color w:val="auto"/>
          <w:sz w:val="20"/>
          <w:szCs w:val="20"/>
        </w:rPr>
        <w:t>03A</w:t>
      </w:r>
      <w:r>
        <w:rPr>
          <w:rFonts w:ascii="Aptos" w:hAnsi="Aptos" w:eastAsia="Aptos" w:cs="Aptos"/>
          <w:b/>
          <w:bCs/>
          <w:color w:val="auto"/>
          <w:sz w:val="20"/>
          <w:szCs w:val="20"/>
        </w:rPr>
        <w:t xml:space="preserve"> (1,2,4)</w:t>
      </w:r>
    </w:p>
    <w:p w:rsidR="00B8758D" w:rsidRDefault="00926FEB" w14:paraId="55FD1169" w14:textId="77777777">
      <w:pPr>
        <w:tabs>
          <w:tab w:val="right" w:pos="6570"/>
        </w:tabs>
        <w:spacing w:after="60"/>
      </w:pPr>
      <w:r>
        <w:rPr>
          <w:rFonts w:ascii="Aptos" w:hAnsi="Aptos" w:eastAsia="Aptos" w:cs="Aptos"/>
          <w:sz w:val="20"/>
          <w:szCs w:val="20"/>
        </w:rPr>
        <w:t>Confession of Faith</w:t>
      </w:r>
      <w:r>
        <w:tab/>
      </w:r>
      <w:r>
        <w:rPr>
          <w:rFonts w:ascii="Aptos" w:hAnsi="Aptos" w:eastAsia="Aptos" w:cs="Aptos"/>
          <w:sz w:val="20"/>
          <w:szCs w:val="20"/>
        </w:rPr>
        <w:t>(see bulletin)</w:t>
      </w:r>
    </w:p>
    <w:p w:rsidR="00B8758D" w:rsidRDefault="00926FEB" w14:paraId="6891C72D" w14:textId="77777777">
      <w:pPr>
        <w:tabs>
          <w:tab w:val="right" w:pos="6570"/>
        </w:tabs>
        <w:spacing w:after="60"/>
        <w:rPr>
          <w:rFonts w:ascii="Aptos" w:hAnsi="Aptos" w:eastAsia="Aptos" w:cs="Aptos"/>
          <w:sz w:val="20"/>
          <w:szCs w:val="20"/>
        </w:rPr>
      </w:pPr>
      <w:r>
        <w:rPr>
          <w:rFonts w:ascii="Aptos" w:hAnsi="Aptos" w:eastAsia="Aptos" w:cs="Aptos"/>
          <w:sz w:val="20"/>
          <w:szCs w:val="20"/>
        </w:rPr>
        <w:t>Prayer of Requests with Thanksgiving</w:t>
      </w:r>
      <w:r>
        <w:tab/>
      </w:r>
    </w:p>
    <w:p w:rsidR="00B8758D" w:rsidRDefault="00926FEB" w14:paraId="3B9307FA" w14:textId="77777777">
      <w:pPr>
        <w:tabs>
          <w:tab w:val="right" w:pos="6570"/>
        </w:tabs>
        <w:spacing w:after="60"/>
        <w:rPr>
          <w:rFonts w:ascii="Aptos" w:hAnsi="Aptos" w:eastAsia="Aptos" w:cs="Aptos"/>
          <w:sz w:val="20"/>
          <w:szCs w:val="20"/>
        </w:rPr>
      </w:pPr>
      <w:r>
        <w:rPr>
          <w:rFonts w:ascii="Aptos" w:hAnsi="Aptos" w:eastAsia="Aptos" w:cs="Aptos"/>
          <w:color w:val="auto"/>
          <w:sz w:val="20"/>
          <w:szCs w:val="20"/>
          <w:lang w:eastAsia="en-US" w:bidi="ar-SA"/>
        </w:rPr>
        <w:t>Worship in giving of Tithes and Offerings</w:t>
      </w:r>
    </w:p>
    <w:p w:rsidR="00B8758D" w:rsidRDefault="00926FEB" w14:paraId="12A5DA9D" w14:textId="0E1E9716">
      <w:pPr>
        <w:tabs>
          <w:tab w:val="right" w:pos="6570"/>
        </w:tabs>
        <w:spacing w:after="60"/>
        <w:rPr>
          <w:rFonts w:ascii="Aptos" w:hAnsi="Aptos" w:eastAsia="Aptos" w:cs="Aptos"/>
          <w:b/>
          <w:bCs/>
          <w:color w:val="auto"/>
          <w:sz w:val="20"/>
          <w:szCs w:val="20"/>
        </w:rPr>
      </w:pPr>
      <w:r>
        <w:rPr>
          <w:rFonts w:ascii="Aptos" w:hAnsi="Aptos" w:eastAsia="Aptos" w:cs="Aptos"/>
          <w:sz w:val="20"/>
          <w:szCs w:val="20"/>
        </w:rPr>
        <w:t xml:space="preserve">*Song of Preparation </w:t>
      </w:r>
      <w:r>
        <w:tab/>
      </w:r>
      <w:r>
        <w:rPr>
          <w:rFonts w:ascii="Aptos" w:hAnsi="Aptos" w:eastAsia="Aptos" w:cs="Aptos"/>
          <w:b/>
          <w:bCs/>
          <w:sz w:val="20"/>
          <w:szCs w:val="20"/>
        </w:rPr>
        <w:t>Psalter</w:t>
      </w:r>
      <w:r>
        <w:rPr>
          <w:rFonts w:ascii="Aptos" w:hAnsi="Aptos" w:eastAsia="Aptos" w:cs="Aptos"/>
          <w:b/>
          <w:bCs/>
          <w:color w:val="auto"/>
          <w:sz w:val="20"/>
          <w:szCs w:val="20"/>
        </w:rPr>
        <w:t xml:space="preserve"> </w:t>
      </w:r>
      <w:r w:rsidR="007A2610">
        <w:rPr>
          <w:rFonts w:ascii="Aptos" w:hAnsi="Aptos" w:eastAsia="Aptos" w:cs="Aptos"/>
          <w:b/>
          <w:bCs/>
          <w:color w:val="auto"/>
          <w:sz w:val="20"/>
          <w:szCs w:val="20"/>
        </w:rPr>
        <w:t>86B</w:t>
      </w:r>
      <w:r>
        <w:rPr>
          <w:rFonts w:ascii="Aptos" w:hAnsi="Aptos" w:eastAsia="Aptos" w:cs="Aptos"/>
          <w:b/>
          <w:bCs/>
          <w:color w:val="auto"/>
          <w:sz w:val="20"/>
          <w:szCs w:val="20"/>
        </w:rPr>
        <w:t xml:space="preserve"> (</w:t>
      </w:r>
      <w:r w:rsidR="007A2610">
        <w:rPr>
          <w:rFonts w:ascii="Aptos" w:hAnsi="Aptos" w:eastAsia="Aptos" w:cs="Aptos"/>
          <w:b/>
          <w:bCs/>
          <w:color w:val="auto"/>
          <w:sz w:val="20"/>
          <w:szCs w:val="20"/>
        </w:rPr>
        <w:t>1-3</w:t>
      </w:r>
      <w:r>
        <w:rPr>
          <w:rFonts w:ascii="Aptos" w:hAnsi="Aptos" w:eastAsia="Aptos" w:cs="Aptos"/>
          <w:b/>
          <w:bCs/>
          <w:color w:val="auto"/>
          <w:sz w:val="20"/>
          <w:szCs w:val="20"/>
        </w:rPr>
        <w:t>)</w:t>
      </w:r>
    </w:p>
    <w:p w:rsidR="00B8758D" w:rsidRDefault="00926FEB" w14:paraId="7FC075E0" w14:textId="77777777">
      <w:pPr>
        <w:keepNext/>
        <w:tabs>
          <w:tab w:val="right" w:pos="6570"/>
        </w:tabs>
        <w:jc w:val="both"/>
        <w:outlineLvl w:val="7"/>
        <w:rPr>
          <w:rFonts w:ascii="Aptos" w:hAnsi="Aptos" w:eastAsia="Aptos" w:cs="Aptos"/>
          <w:sz w:val="20"/>
          <w:szCs w:val="20"/>
          <w:lang w:eastAsia="en-US" w:bidi="ar-SA"/>
        </w:rPr>
      </w:pPr>
      <w:r>
        <w:rPr>
          <w:rFonts w:ascii="Aptos" w:hAnsi="Aptos" w:eastAsia="Aptos" w:cs="Aptos"/>
          <w:sz w:val="20"/>
          <w:szCs w:val="20"/>
        </w:rPr>
        <w:t>Prayer for God’s blessing on His Word</w:t>
      </w:r>
    </w:p>
    <w:p w:rsidR="00B8758D" w:rsidRDefault="00926FEB" w14:paraId="1576FF19" w14:textId="3C69E121">
      <w:pPr>
        <w:keepNext/>
        <w:tabs>
          <w:tab w:val="right" w:pos="6570"/>
          <w:tab w:val="right" w:pos="6615"/>
        </w:tabs>
        <w:jc w:val="both"/>
        <w:outlineLvl w:val="7"/>
        <w:rPr>
          <w:rFonts w:ascii="Aptos" w:hAnsi="Aptos" w:eastAsia="Aptos" w:cs="Aptos"/>
          <w:sz w:val="20"/>
          <w:szCs w:val="20"/>
        </w:rPr>
      </w:pPr>
      <w:r>
        <w:rPr>
          <w:rFonts w:ascii="Aptos" w:hAnsi="Aptos" w:eastAsia="Aptos" w:cs="Aptos"/>
          <w:sz w:val="20"/>
          <w:szCs w:val="20"/>
          <w:lang w:eastAsia="en-US" w:bidi="ar-SA"/>
        </w:rPr>
        <w:t>Scripture Reading</w:t>
      </w:r>
      <w:r>
        <w:tab/>
      </w:r>
      <w:r w:rsidRPr="0050053E" w:rsidR="0050053E">
        <w:rPr>
          <w:rFonts w:ascii="Aptos" w:hAnsi="Aptos" w:eastAsia="Aptos" w:cs="Aptos"/>
          <w:b/>
          <w:bCs/>
          <w:sz w:val="20"/>
          <w:szCs w:val="20"/>
          <w:lang w:eastAsia="en-US" w:bidi="ar-SA"/>
        </w:rPr>
        <w:t>John 8:1-12; 1:1-10; Ephesians 5: 8-14</w:t>
      </w:r>
    </w:p>
    <w:p w:rsidR="00B8758D" w:rsidRDefault="00926FEB" w14:paraId="11252B24" w14:textId="346C9D30">
      <w:pPr>
        <w:keepNext/>
        <w:tabs>
          <w:tab w:val="right" w:pos="6570"/>
        </w:tabs>
        <w:spacing w:after="60"/>
        <w:outlineLvl w:val="7"/>
        <w:rPr>
          <w:rFonts w:ascii="Aptos" w:hAnsi="Aptos" w:eastAsia="Aptos" w:cs="Aptos"/>
          <w:b/>
          <w:bCs/>
          <w:sz w:val="20"/>
          <w:szCs w:val="20"/>
          <w:lang w:eastAsia="en-US" w:bidi="ar-SA"/>
        </w:rPr>
      </w:pPr>
      <w:r>
        <w:rPr>
          <w:rFonts w:ascii="Aptos" w:hAnsi="Aptos" w:eastAsia="Aptos" w:cs="Aptos"/>
          <w:sz w:val="20"/>
          <w:szCs w:val="20"/>
          <w:lang w:eastAsia="en-US" w:bidi="ar-SA"/>
        </w:rPr>
        <w:t>Sermon – Rev. Asgar Hamid</w:t>
      </w:r>
      <w:r>
        <w:tab/>
      </w:r>
      <w:r>
        <w:rPr>
          <w:rFonts w:ascii="Aptos" w:hAnsi="Aptos" w:eastAsia="Aptos" w:cs="Aptos"/>
          <w:b/>
          <w:bCs/>
          <w:sz w:val="20"/>
          <w:szCs w:val="20"/>
          <w:lang w:eastAsia="en-US" w:bidi="ar-SA"/>
        </w:rPr>
        <w:t xml:space="preserve">John </w:t>
      </w:r>
      <w:r w:rsidR="0050053E">
        <w:rPr>
          <w:rFonts w:ascii="Aptos" w:hAnsi="Aptos" w:eastAsia="Aptos" w:cs="Aptos"/>
          <w:b/>
          <w:bCs/>
          <w:sz w:val="20"/>
          <w:szCs w:val="20"/>
          <w:lang w:eastAsia="en-US" w:bidi="ar-SA"/>
        </w:rPr>
        <w:t>8</w:t>
      </w:r>
      <w:r>
        <w:rPr>
          <w:rFonts w:ascii="Aptos" w:hAnsi="Aptos" w:eastAsia="Aptos" w:cs="Aptos"/>
          <w:b/>
          <w:bCs/>
          <w:sz w:val="20"/>
          <w:szCs w:val="20"/>
          <w:lang w:eastAsia="en-US" w:bidi="ar-SA"/>
        </w:rPr>
        <w:t>:</w:t>
      </w:r>
      <w:r w:rsidR="0050053E">
        <w:rPr>
          <w:rFonts w:ascii="Aptos" w:hAnsi="Aptos" w:eastAsia="Aptos" w:cs="Aptos"/>
          <w:b/>
          <w:bCs/>
          <w:sz w:val="20"/>
          <w:szCs w:val="20"/>
          <w:lang w:eastAsia="en-US" w:bidi="ar-SA"/>
        </w:rPr>
        <w:t>12</w:t>
      </w:r>
    </w:p>
    <w:p w:rsidR="00B8758D" w:rsidRDefault="00926FEB" w14:paraId="537599CA" w14:textId="60969AC4">
      <w:pPr>
        <w:tabs>
          <w:tab w:val="right" w:pos="6615"/>
        </w:tabs>
        <w:rPr>
          <w:rFonts w:ascii="Aptos" w:hAnsi="Aptos" w:eastAsia="Aptos" w:cs="Aptos"/>
          <w:b/>
          <w:bCs/>
          <w:sz w:val="20"/>
          <w:szCs w:val="20"/>
        </w:rPr>
      </w:pPr>
      <w:r>
        <w:rPr>
          <w:rFonts w:ascii="Aptos" w:hAnsi="Aptos" w:eastAsia="Aptos" w:cs="Aptos"/>
          <w:sz w:val="20"/>
          <w:szCs w:val="20"/>
        </w:rPr>
        <w:t>*Respond in Song</w:t>
      </w:r>
      <w:r>
        <w:tab/>
      </w:r>
      <w:r>
        <w:rPr>
          <w:rFonts w:ascii="Aptos" w:hAnsi="Aptos" w:eastAsia="Aptos" w:cs="Aptos"/>
          <w:b/>
          <w:bCs/>
          <w:sz w:val="20"/>
          <w:szCs w:val="20"/>
        </w:rPr>
        <w:t>Psalter-Hymnal #</w:t>
      </w:r>
      <w:r w:rsidR="00292AD5">
        <w:rPr>
          <w:rFonts w:ascii="Aptos" w:hAnsi="Aptos" w:eastAsia="Aptos" w:cs="Aptos"/>
          <w:b/>
          <w:bCs/>
          <w:sz w:val="20"/>
          <w:szCs w:val="20"/>
        </w:rPr>
        <w:t>448</w:t>
      </w:r>
      <w:r>
        <w:rPr>
          <w:rFonts w:ascii="Aptos" w:hAnsi="Aptos" w:eastAsia="Aptos" w:cs="Aptos"/>
          <w:b/>
          <w:bCs/>
          <w:sz w:val="20"/>
          <w:szCs w:val="20"/>
        </w:rPr>
        <w:t xml:space="preserve"> (all)</w:t>
      </w:r>
    </w:p>
    <w:p w:rsidR="00B8758D" w:rsidRDefault="00926FEB" w14:paraId="6199BBB7" w14:textId="77777777">
      <w:pPr>
        <w:tabs>
          <w:tab w:val="left" w:pos="720"/>
          <w:tab w:val="right" w:pos="6570"/>
        </w:tabs>
        <w:rPr>
          <w:rFonts w:ascii="Aptos" w:hAnsi="Aptos" w:eastAsia="Aptos" w:cs="Aptos"/>
          <w:b/>
          <w:bCs/>
          <w:sz w:val="20"/>
          <w:szCs w:val="20"/>
        </w:rPr>
      </w:pPr>
      <w:r>
        <w:rPr>
          <w:rFonts w:ascii="Aptos" w:hAnsi="Aptos" w:eastAsia="Aptos" w:cs="Aptos"/>
          <w:sz w:val="20"/>
          <w:szCs w:val="20"/>
        </w:rPr>
        <w:t>*Benediction (God’s parting Word of blessing)</w:t>
      </w:r>
    </w:p>
    <w:p w:rsidR="00B8758D" w:rsidRDefault="00926FEB" w14:paraId="61C33372" w14:textId="77777777">
      <w:pPr>
        <w:tabs>
          <w:tab w:val="left" w:pos="720"/>
          <w:tab w:val="right" w:pos="6570"/>
        </w:tabs>
        <w:rPr>
          <w:rFonts w:ascii="Aptos" w:hAnsi="Aptos" w:eastAsia="Aptos" w:cs="Aptos"/>
          <w:sz w:val="20"/>
          <w:szCs w:val="20"/>
        </w:rPr>
      </w:pPr>
      <w:r>
        <w:rPr>
          <w:rFonts w:ascii="Aptos" w:hAnsi="Aptos" w:eastAsia="Aptos" w:cs="Aptos"/>
          <w:sz w:val="20"/>
          <w:szCs w:val="20"/>
        </w:rPr>
        <w:t>*(Moment of Silent Meditation)</w:t>
      </w:r>
    </w:p>
    <w:p w:rsidR="007A525B" w:rsidP="007A525B" w:rsidRDefault="007A525B" w14:paraId="4B792A16" w14:textId="560B1603">
      <w:pPr>
        <w:tabs>
          <w:tab w:val="left" w:pos="720"/>
          <w:tab w:val="right" w:pos="6570"/>
        </w:tabs>
        <w:jc w:val="center"/>
        <w:rPr>
          <w:rFonts w:ascii="Aptos" w:hAnsi="Aptos" w:eastAsia="Aptos" w:cs="Aptos"/>
          <w:sz w:val="20"/>
          <w:szCs w:val="20"/>
          <w:lang w:eastAsia="en-US" w:bidi="ar-SA"/>
        </w:rPr>
      </w:pPr>
      <w:r>
        <w:rPr>
          <w:rFonts w:ascii="Aptos" w:hAnsi="Aptos" w:eastAsia="Aptos" w:cs="Aptos"/>
          <w:sz w:val="20"/>
          <w:szCs w:val="20"/>
        </w:rPr>
        <w:t>------------------------------------------------------------------------------------------</w:t>
      </w:r>
    </w:p>
    <w:p w:rsidR="00B8758D" w:rsidP="007A525B" w:rsidRDefault="00926FEB" w14:paraId="18997FB2" w14:textId="6938EA5C">
      <w:pPr>
        <w:spacing w:line="360" w:lineRule="auto"/>
        <w:jc w:val="center"/>
        <w:rPr>
          <w:rFonts w:ascii="Aptos" w:hAnsi="Aptos" w:eastAsia="Aptos" w:cs="Aptos"/>
          <w:b/>
          <w:bCs/>
          <w:color w:val="000000" w:themeColor="text1"/>
          <w:sz w:val="20"/>
          <w:szCs w:val="20"/>
          <w:lang w:eastAsia="en-US" w:bidi="ar-SA"/>
        </w:rPr>
      </w:pPr>
      <w:r>
        <w:rPr>
          <w:rFonts w:ascii="Aptos" w:hAnsi="Aptos" w:eastAsia="Aptos" w:cs="Aptos"/>
          <w:b/>
          <w:bCs/>
          <w:sz w:val="20"/>
          <w:szCs w:val="20"/>
          <w:lang w:eastAsia="en-US" w:bidi="ar-SA"/>
        </w:rPr>
        <w:t>Sermon</w:t>
      </w:r>
      <w:r>
        <w:rPr>
          <w:rFonts w:ascii="Aptos" w:hAnsi="Aptos" w:eastAsia="Aptos" w:cs="Aptos"/>
          <w:b/>
          <w:bCs/>
          <w:color w:val="000000" w:themeColor="text1"/>
          <w:sz w:val="20"/>
          <w:szCs w:val="20"/>
          <w:lang w:eastAsia="en-US" w:bidi="ar-SA"/>
        </w:rPr>
        <w:t xml:space="preserve">: John </w:t>
      </w:r>
      <w:r w:rsidR="0050053E">
        <w:rPr>
          <w:rFonts w:ascii="Aptos" w:hAnsi="Aptos" w:eastAsia="Aptos" w:cs="Aptos"/>
          <w:b/>
          <w:bCs/>
          <w:color w:val="000000" w:themeColor="text1"/>
          <w:sz w:val="20"/>
          <w:szCs w:val="20"/>
          <w:lang w:eastAsia="en-US" w:bidi="ar-SA"/>
        </w:rPr>
        <w:t>8</w:t>
      </w:r>
      <w:r>
        <w:rPr>
          <w:rFonts w:ascii="Aptos" w:hAnsi="Aptos" w:eastAsia="Aptos" w:cs="Aptos"/>
          <w:b/>
          <w:bCs/>
          <w:color w:val="000000" w:themeColor="text1"/>
          <w:sz w:val="20"/>
          <w:szCs w:val="20"/>
          <w:lang w:eastAsia="en-US" w:bidi="ar-SA"/>
        </w:rPr>
        <w:t>:</w:t>
      </w:r>
      <w:r w:rsidR="0050053E">
        <w:rPr>
          <w:rFonts w:ascii="Aptos" w:hAnsi="Aptos" w:eastAsia="Aptos" w:cs="Aptos"/>
          <w:b/>
          <w:bCs/>
          <w:color w:val="000000" w:themeColor="text1"/>
          <w:sz w:val="20"/>
          <w:szCs w:val="20"/>
          <w:lang w:eastAsia="en-US" w:bidi="ar-SA"/>
        </w:rPr>
        <w:t>12</w:t>
      </w:r>
    </w:p>
    <w:p w:rsidR="00095E5C" w:rsidP="00095E5C" w:rsidRDefault="00095E5C" w14:paraId="49B2E93C" w14:textId="77777777">
      <w:pPr>
        <w:jc w:val="center"/>
        <w:rPr>
          <w:rFonts w:ascii="Aptos" w:hAnsi="Aptos" w:eastAsia="Aptos" w:cs="Aptos"/>
          <w:b/>
          <w:bCs/>
          <w:i/>
          <w:iCs/>
          <w:sz w:val="20"/>
          <w:szCs w:val="20"/>
        </w:rPr>
      </w:pPr>
      <w:r w:rsidRPr="00095E5C">
        <w:rPr>
          <w:rFonts w:ascii="Aptos" w:hAnsi="Aptos" w:eastAsia="Aptos" w:cs="Aptos"/>
          <w:b/>
          <w:bCs/>
          <w:i/>
          <w:iCs/>
          <w:sz w:val="20"/>
          <w:szCs w:val="20"/>
        </w:rPr>
        <w:t>I am the light of the world.</w:t>
      </w:r>
    </w:p>
    <w:p w:rsidRPr="00095E5C" w:rsidR="007A525B" w:rsidP="00095E5C" w:rsidRDefault="007A525B" w14:paraId="50AD2B5C" w14:textId="77777777">
      <w:pPr>
        <w:jc w:val="center"/>
        <w:rPr>
          <w:rFonts w:ascii="Aptos" w:hAnsi="Aptos" w:eastAsia="Aptos" w:cs="Aptos"/>
          <w:b/>
          <w:bCs/>
          <w:i/>
          <w:iCs/>
          <w:sz w:val="20"/>
          <w:szCs w:val="20"/>
        </w:rPr>
      </w:pPr>
    </w:p>
    <w:p w:rsidRPr="00095E5C" w:rsidR="00095E5C" w:rsidP="00095E5C" w:rsidRDefault="00095E5C" w14:paraId="6FAA9090" w14:textId="77777777">
      <w:pPr>
        <w:rPr>
          <w:rFonts w:ascii="Aptos" w:hAnsi="Aptos" w:eastAsia="Aptos" w:cs="Aptos"/>
          <w:sz w:val="20"/>
          <w:szCs w:val="20"/>
        </w:rPr>
      </w:pPr>
      <w:r w:rsidRPr="00095E5C">
        <w:rPr>
          <w:rFonts w:ascii="Aptos" w:hAnsi="Aptos" w:eastAsia="Aptos" w:cs="Aptos"/>
          <w:sz w:val="20"/>
          <w:szCs w:val="20"/>
        </w:rPr>
        <w:t>We see in this pronouncement that:</w:t>
      </w:r>
    </w:p>
    <w:p w:rsidRPr="00095E5C" w:rsidR="00095E5C" w:rsidP="00095E5C" w:rsidRDefault="00095E5C" w14:paraId="227BC6C6" w14:textId="77777777">
      <w:pPr>
        <w:pStyle w:val="ListParagraph"/>
        <w:numPr>
          <w:ilvl w:val="0"/>
          <w:numId w:val="7"/>
        </w:numPr>
        <w:ind w:left="360"/>
        <w:rPr>
          <w:rFonts w:ascii="Aptos" w:hAnsi="Aptos" w:eastAsia="Aptos" w:cs="Aptos"/>
          <w:sz w:val="20"/>
          <w:szCs w:val="20"/>
        </w:rPr>
      </w:pPr>
      <w:proofErr w:type="gramStart"/>
      <w:r w:rsidRPr="00095E5C">
        <w:rPr>
          <w:rFonts w:ascii="Aptos" w:hAnsi="Aptos" w:eastAsia="Aptos" w:cs="Aptos"/>
          <w:sz w:val="20"/>
          <w:szCs w:val="20"/>
        </w:rPr>
        <w:t>The Light</w:t>
      </w:r>
      <w:proofErr w:type="gramEnd"/>
      <w:r w:rsidRPr="00095E5C">
        <w:rPr>
          <w:rFonts w:ascii="Aptos" w:hAnsi="Aptos" w:eastAsia="Aptos" w:cs="Aptos"/>
          <w:sz w:val="20"/>
          <w:szCs w:val="20"/>
        </w:rPr>
        <w:t xml:space="preserve"> comes into the world of darkness.</w:t>
      </w:r>
    </w:p>
    <w:p w:rsidRPr="00095E5C" w:rsidR="00095E5C" w:rsidP="00095E5C" w:rsidRDefault="00095E5C" w14:paraId="018558CC" w14:textId="77777777">
      <w:pPr>
        <w:rPr>
          <w:rFonts w:ascii="Aptos" w:hAnsi="Aptos" w:eastAsia="Aptos" w:cs="Aptos"/>
          <w:sz w:val="20"/>
          <w:szCs w:val="20"/>
        </w:rPr>
      </w:pPr>
    </w:p>
    <w:p w:rsidRPr="00095E5C" w:rsidR="00095E5C" w:rsidP="00095E5C" w:rsidRDefault="00095E5C" w14:paraId="73AC4CCB" w14:textId="77777777">
      <w:pPr>
        <w:pStyle w:val="ListParagraph"/>
        <w:numPr>
          <w:ilvl w:val="0"/>
          <w:numId w:val="7"/>
        </w:numPr>
        <w:ind w:left="360"/>
        <w:rPr>
          <w:rFonts w:ascii="Aptos" w:hAnsi="Aptos" w:eastAsia="Aptos" w:cs="Aptos"/>
          <w:sz w:val="20"/>
          <w:szCs w:val="20"/>
        </w:rPr>
      </w:pPr>
      <w:r w:rsidRPr="00095E5C">
        <w:rPr>
          <w:rFonts w:ascii="Aptos" w:hAnsi="Aptos" w:eastAsia="Aptos" w:cs="Aptos"/>
          <w:sz w:val="20"/>
          <w:szCs w:val="20"/>
        </w:rPr>
        <w:t>The Light does not only reveal darkness but takes it away.</w:t>
      </w:r>
    </w:p>
    <w:p w:rsidRPr="00095E5C" w:rsidR="00095E5C" w:rsidP="00095E5C" w:rsidRDefault="00095E5C" w14:paraId="340AFAEA" w14:textId="77777777">
      <w:pPr>
        <w:rPr>
          <w:rFonts w:ascii="Aptos" w:hAnsi="Aptos" w:eastAsia="Aptos" w:cs="Aptos"/>
          <w:sz w:val="20"/>
          <w:szCs w:val="20"/>
        </w:rPr>
      </w:pPr>
    </w:p>
    <w:p w:rsidRPr="00095E5C" w:rsidR="00095E5C" w:rsidP="00095E5C" w:rsidRDefault="00095E5C" w14:paraId="2448A911" w14:textId="77777777">
      <w:pPr>
        <w:pStyle w:val="ListParagraph"/>
        <w:numPr>
          <w:ilvl w:val="0"/>
          <w:numId w:val="7"/>
        </w:numPr>
        <w:ind w:left="360"/>
        <w:rPr>
          <w:rFonts w:ascii="Aptos" w:hAnsi="Aptos" w:eastAsia="Aptos" w:cs="Aptos"/>
          <w:sz w:val="20"/>
          <w:szCs w:val="20"/>
        </w:rPr>
      </w:pPr>
      <w:r w:rsidRPr="00095E5C">
        <w:rPr>
          <w:rFonts w:ascii="Aptos" w:hAnsi="Aptos" w:eastAsia="Aptos" w:cs="Aptos"/>
          <w:sz w:val="20"/>
          <w:szCs w:val="20"/>
        </w:rPr>
        <w:t xml:space="preserve">Those who are following the Light will </w:t>
      </w:r>
      <w:proofErr w:type="gramStart"/>
      <w:r w:rsidRPr="00095E5C">
        <w:rPr>
          <w:rFonts w:ascii="Aptos" w:hAnsi="Aptos" w:eastAsia="Aptos" w:cs="Aptos"/>
          <w:sz w:val="20"/>
          <w:szCs w:val="20"/>
        </w:rPr>
        <w:t>reflect</w:t>
      </w:r>
      <w:proofErr w:type="gramEnd"/>
      <w:r w:rsidRPr="00095E5C">
        <w:rPr>
          <w:rFonts w:ascii="Aptos" w:hAnsi="Aptos" w:eastAsia="Aptos" w:cs="Aptos"/>
          <w:sz w:val="20"/>
          <w:szCs w:val="20"/>
        </w:rPr>
        <w:t xml:space="preserve"> the light in their walk.</w:t>
      </w:r>
    </w:p>
    <w:p w:rsidR="00B8758D" w:rsidRDefault="00926FEB" w14:paraId="12DFF80F" w14:textId="77777777">
      <w:pPr>
        <w:jc w:val="center"/>
        <w:rPr>
          <w:rFonts w:ascii="Aptos" w:hAnsi="Aptos"/>
        </w:rPr>
      </w:pPr>
      <w:r>
        <w:br w:type="column"/>
      </w:r>
      <w:bookmarkStart w:name="_Hlk493151476" w:id="0"/>
      <w:r>
        <w:rPr>
          <w:rFonts w:ascii="Aptos" w:hAnsi="Aptos" w:eastAsia="Aptos" w:cs="Aptos"/>
          <w:kern w:val="2"/>
          <w:sz w:val="18"/>
          <w:szCs w:val="18"/>
        </w:rPr>
        <w:t>The church is called to be a confessing church, that she may be,</w:t>
      </w:r>
    </w:p>
    <w:p w:rsidR="00B8758D" w:rsidRDefault="00926FEB" w14:paraId="353C0C0D" w14:textId="77777777">
      <w:pPr>
        <w:pBdr>
          <w:bottom w:val="single" w:color="00000A" w:sz="6" w:space="1"/>
        </w:pBdr>
        <w:spacing w:line="360" w:lineRule="auto"/>
        <w:jc w:val="center"/>
        <w:rPr>
          <w:rFonts w:ascii="Aptos" w:hAnsi="Aptos"/>
        </w:rPr>
      </w:pPr>
      <w:r>
        <w:rPr>
          <w:rFonts w:ascii="Aptos" w:hAnsi="Aptos" w:eastAsia="Aptos" w:cs="Aptos"/>
          <w:i/>
          <w:iCs/>
          <w:sz w:val="18"/>
          <w:szCs w:val="18"/>
          <w:lang w:eastAsia="en-US" w:bidi="ar-SA"/>
        </w:rPr>
        <w:t xml:space="preserve">the pillar and ground of the truth </w:t>
      </w:r>
      <w:r>
        <w:rPr>
          <w:rFonts w:ascii="Aptos" w:hAnsi="Aptos" w:eastAsia="Aptos" w:cs="Aptos"/>
          <w:sz w:val="18"/>
          <w:szCs w:val="18"/>
          <w:lang w:eastAsia="en-US" w:bidi="ar-SA"/>
        </w:rPr>
        <w:t>(1Tim. 3:15,16)</w:t>
      </w:r>
      <w:bookmarkEnd w:id="0"/>
    </w:p>
    <w:p w:rsidR="00B8758D" w:rsidRDefault="00B8758D" w14:paraId="5BA715D4" w14:textId="77777777">
      <w:pPr>
        <w:widowControl w:val="0"/>
        <w:spacing w:before="240"/>
        <w:contextualSpacing/>
        <w:jc w:val="center"/>
        <w:rPr>
          <w:rFonts w:eastAsia="Aptos"/>
          <w:b/>
          <w:bCs/>
          <w:color w:val="000000" w:themeColor="text1"/>
          <w:sz w:val="21"/>
          <w:szCs w:val="21"/>
          <w:u w:val="single"/>
        </w:rPr>
      </w:pPr>
    </w:p>
    <w:p w:rsidRPr="007A525B" w:rsidR="007A525B" w:rsidP="007A525B" w:rsidRDefault="007A525B" w14:paraId="730F646E" w14:textId="77777777">
      <w:pPr>
        <w:widowControl w:val="0"/>
        <w:contextualSpacing/>
        <w:jc w:val="center"/>
        <w:rPr>
          <w:rFonts w:eastAsia="Aptos"/>
          <w:b/>
          <w:bCs/>
          <w:color w:val="000000" w:themeColor="text1"/>
          <w:sz w:val="21"/>
          <w:szCs w:val="21"/>
          <w:u w:val="single"/>
        </w:rPr>
      </w:pPr>
      <w:r w:rsidRPr="007A525B">
        <w:rPr>
          <w:rFonts w:eastAsia="Aptos"/>
          <w:b/>
          <w:bCs/>
          <w:color w:val="000000" w:themeColor="text1"/>
          <w:sz w:val="21"/>
          <w:szCs w:val="21"/>
          <w:u w:val="single"/>
        </w:rPr>
        <w:t xml:space="preserve">THE BELGIC CONFESSION </w:t>
      </w:r>
    </w:p>
    <w:p w:rsidRPr="00186DC9" w:rsidR="007A525B" w:rsidP="007A525B" w:rsidRDefault="007A525B" w14:paraId="308CD542" w14:textId="77777777">
      <w:pPr>
        <w:widowControl w:val="0"/>
        <w:contextualSpacing/>
        <w:jc w:val="center"/>
        <w:rPr>
          <w:rFonts w:eastAsia="Aptos"/>
          <w:b/>
          <w:bCs/>
          <w:color w:val="000000" w:themeColor="text1"/>
          <w:sz w:val="22"/>
          <w:szCs w:val="22"/>
          <w:u w:val="single"/>
        </w:rPr>
      </w:pPr>
      <w:r w:rsidRPr="00186DC9">
        <w:rPr>
          <w:rFonts w:eastAsia="Aptos"/>
          <w:b/>
          <w:bCs/>
          <w:color w:val="000000" w:themeColor="text1"/>
          <w:sz w:val="22"/>
          <w:szCs w:val="22"/>
          <w:u w:val="single"/>
        </w:rPr>
        <w:t>Article 20 - The justice and mercy of God in Christ</w:t>
      </w:r>
    </w:p>
    <w:p w:rsidRPr="00186DC9" w:rsidR="007A525B" w:rsidP="007A525B" w:rsidRDefault="007A525B" w14:paraId="25DE2436" w14:textId="77777777">
      <w:pPr>
        <w:widowControl w:val="0"/>
        <w:contextualSpacing/>
        <w:jc w:val="both"/>
        <w:rPr>
          <w:rFonts w:eastAsia="Aptos"/>
          <w:color w:val="000000" w:themeColor="text1"/>
          <w:sz w:val="22"/>
          <w:szCs w:val="22"/>
        </w:rPr>
      </w:pPr>
      <w:r w:rsidRPr="00186DC9">
        <w:rPr>
          <w:rFonts w:eastAsia="Aptos"/>
          <w:color w:val="000000" w:themeColor="text1"/>
          <w:sz w:val="22"/>
          <w:szCs w:val="22"/>
        </w:rPr>
        <w:t xml:space="preserve">We believe that God, who is perfectly merciful and just, sent His Son to assume that nature in which disobedience had been committed, to make satisfaction in that same nature; and to bear the punishment of sin by His most bitter passion and death. God therefore manifested His justice against His Son when He laid our iniquity on Him, and poured out His goodness and mercy on us, who were guilty and worthy of damnation. Out of a most perfect love He gave His Son to die for </w:t>
      </w:r>
      <w:proofErr w:type="gramStart"/>
      <w:r w:rsidRPr="00186DC9">
        <w:rPr>
          <w:rFonts w:eastAsia="Aptos"/>
          <w:color w:val="000000" w:themeColor="text1"/>
          <w:sz w:val="22"/>
          <w:szCs w:val="22"/>
        </w:rPr>
        <w:t>us</w:t>
      </w:r>
      <w:proofErr w:type="gramEnd"/>
      <w:r w:rsidRPr="00186DC9">
        <w:rPr>
          <w:rFonts w:eastAsia="Aptos"/>
          <w:color w:val="000000" w:themeColor="text1"/>
          <w:sz w:val="22"/>
          <w:szCs w:val="22"/>
        </w:rPr>
        <w:t xml:space="preserve"> and He raised Him for our justification that through Him we might obtain immortality and </w:t>
      </w:r>
      <w:proofErr w:type="gramStart"/>
      <w:r w:rsidRPr="00186DC9">
        <w:rPr>
          <w:rFonts w:eastAsia="Aptos"/>
          <w:color w:val="000000" w:themeColor="text1"/>
          <w:sz w:val="22"/>
          <w:szCs w:val="22"/>
        </w:rPr>
        <w:t>life eternal</w:t>
      </w:r>
      <w:proofErr w:type="gramEnd"/>
      <w:r w:rsidRPr="00186DC9">
        <w:rPr>
          <w:rFonts w:eastAsia="Aptos"/>
          <w:color w:val="000000" w:themeColor="text1"/>
          <w:sz w:val="22"/>
          <w:szCs w:val="22"/>
        </w:rPr>
        <w:t xml:space="preserve">. </w:t>
      </w:r>
    </w:p>
    <w:p w:rsidRPr="007A525B" w:rsidR="007A525B" w:rsidP="007A525B" w:rsidRDefault="007A525B" w14:paraId="56200049" w14:textId="77777777">
      <w:pPr>
        <w:widowControl w:val="0"/>
        <w:contextualSpacing/>
        <w:jc w:val="center"/>
        <w:rPr>
          <w:rFonts w:eastAsia="Aptos"/>
          <w:b/>
          <w:bCs/>
          <w:color w:val="000000" w:themeColor="text1"/>
          <w:sz w:val="21"/>
          <w:szCs w:val="21"/>
          <w:u w:val="single"/>
        </w:rPr>
      </w:pPr>
    </w:p>
    <w:p w:rsidRPr="00186DC9" w:rsidR="007A525B" w:rsidP="007A525B" w:rsidRDefault="007A525B" w14:paraId="24B7D41A" w14:textId="77777777">
      <w:pPr>
        <w:widowControl w:val="0"/>
        <w:contextualSpacing/>
        <w:jc w:val="center"/>
        <w:rPr>
          <w:rFonts w:eastAsia="Aptos"/>
          <w:b/>
          <w:bCs/>
          <w:color w:val="000000" w:themeColor="text1"/>
          <w:sz w:val="22"/>
          <w:szCs w:val="22"/>
          <w:u w:val="single"/>
        </w:rPr>
      </w:pPr>
      <w:r w:rsidRPr="00186DC9">
        <w:rPr>
          <w:rFonts w:eastAsia="Aptos"/>
          <w:b/>
          <w:bCs/>
          <w:color w:val="000000" w:themeColor="text1"/>
          <w:sz w:val="22"/>
          <w:szCs w:val="22"/>
          <w:u w:val="single"/>
        </w:rPr>
        <w:t>Article 21 - The Satisfaction of Christ our High Priest</w:t>
      </w:r>
    </w:p>
    <w:p w:rsidR="00B8758D" w:rsidP="007A525B" w:rsidRDefault="007A525B" w14:paraId="1C5EE87A" w14:textId="3B50AC48">
      <w:pPr>
        <w:widowControl w:val="0"/>
        <w:contextualSpacing/>
        <w:jc w:val="both"/>
        <w:rPr>
          <w:rFonts w:ascii="Aptos" w:hAnsi="Aptos" w:eastAsia="Aptos" w:cs="Aptos"/>
          <w:b/>
          <w:bCs/>
          <w:sz w:val="22"/>
          <w:szCs w:val="22"/>
          <w:u w:val="single"/>
        </w:rPr>
      </w:pPr>
      <w:r w:rsidRPr="00186DC9">
        <w:rPr>
          <w:rFonts w:eastAsia="Aptos"/>
          <w:color w:val="000000" w:themeColor="text1"/>
          <w:sz w:val="22"/>
          <w:szCs w:val="22"/>
        </w:rPr>
        <w:t xml:space="preserve">We believe that Jesus Christ was confirmed by an oath to be a High Priest forever, after the order of Melchizedek. He presented Himself in our place before His Father, appeasing God’s wrath by His full satisfaction, offering Himself on the tree of the cross, where He poured out His precious blood to purge away our sins, as the prophets had foretold. For it is written, Upon Him was the chastisement that made us whole and with His stripes we are healed. Like a lamb He was led to the slaughter. He was numbered with the transgressors, and condemned as a criminal by Pontius Pilate, though he had first declared Him innocent. He restored what He had not stolen. He died as the righteous for the unrighteous. He suffered in body and soul, feeling the horrible punishment caused by our sins, and His sweat became like great drops of blood </w:t>
      </w:r>
      <w:proofErr w:type="gramStart"/>
      <w:r w:rsidRPr="00186DC9">
        <w:rPr>
          <w:rFonts w:eastAsia="Aptos"/>
          <w:color w:val="000000" w:themeColor="text1"/>
          <w:sz w:val="22"/>
          <w:szCs w:val="22"/>
        </w:rPr>
        <w:t>falling down</w:t>
      </w:r>
      <w:proofErr w:type="gramEnd"/>
      <w:r w:rsidRPr="00186DC9">
        <w:rPr>
          <w:rFonts w:eastAsia="Aptos"/>
          <w:color w:val="000000" w:themeColor="text1"/>
          <w:sz w:val="22"/>
          <w:szCs w:val="22"/>
        </w:rPr>
        <w:t xml:space="preserve"> upon the ground. Finally, He exclaimed, My God, My God, why hast Thou forsaken Me? All this He endured for the forgiveness of our sins.  </w:t>
      </w:r>
      <w:proofErr w:type="gramStart"/>
      <w:r w:rsidRPr="00186DC9">
        <w:rPr>
          <w:rFonts w:eastAsia="Aptos"/>
          <w:color w:val="000000" w:themeColor="text1"/>
          <w:sz w:val="22"/>
          <w:szCs w:val="22"/>
        </w:rPr>
        <w:t>Therefore</w:t>
      </w:r>
      <w:proofErr w:type="gramEnd"/>
      <w:r w:rsidRPr="00186DC9">
        <w:rPr>
          <w:rFonts w:eastAsia="Aptos"/>
          <w:color w:val="000000" w:themeColor="text1"/>
          <w:sz w:val="22"/>
          <w:szCs w:val="22"/>
        </w:rPr>
        <w:t xml:space="preserve"> we justly say, with Paul, that we know nothing except Jesus Christ and Him crucified. We count everything as loss because of the surpassing worth of knowing Jesus our Lord. We find comfort in His wounds and have no need to seek or invent any other means of reconciliation with God than this only sacrifice, once offered, by which the believers are perfected for all times. This is also the reason why the angel of God called Him Jesus, that is, Savior, because He would save His people from their sins.</w:t>
      </w:r>
      <w:r w:rsidRPr="00186DC9">
        <w:rPr>
          <w:rFonts w:eastAsia="Aptos"/>
          <w:b/>
          <w:bCs/>
          <w:color w:val="000000" w:themeColor="text1"/>
          <w:sz w:val="22"/>
          <w:szCs w:val="22"/>
          <w:u w:val="single"/>
        </w:rPr>
        <w:t xml:space="preserve"> </w:t>
      </w:r>
      <w:r w:rsidR="00926FEB">
        <w:br w:type="column"/>
      </w:r>
      <w:r w:rsidR="00926FEB">
        <w:rPr>
          <w:rFonts w:ascii="Aptos" w:hAnsi="Aptos" w:eastAsia="Aptos" w:cs="Aptos"/>
          <w:b/>
          <w:bCs/>
          <w:sz w:val="22"/>
          <w:szCs w:val="22"/>
          <w:u w:val="single"/>
        </w:rPr>
        <w:t>CALENDAR &amp; ANNOUNCEMENTS</w:t>
      </w:r>
    </w:p>
    <w:p w:rsidR="00B8758D" w:rsidRDefault="00926FEB" w14:paraId="000941DA" w14:textId="4D9C856C">
      <w:pPr>
        <w:pStyle w:val="ListParagraph"/>
        <w:numPr>
          <w:ilvl w:val="0"/>
          <w:numId w:val="3"/>
        </w:numPr>
        <w:ind w:left="360"/>
        <w:jc w:val="both"/>
        <w:rPr>
          <w:rFonts w:ascii="Aptos" w:hAnsi="Aptos" w:eastAsia="Aptos" w:cs="Aptos"/>
          <w:sz w:val="20"/>
          <w:szCs w:val="20"/>
        </w:rPr>
      </w:pPr>
      <w:r w:rsidRPr="605ED9E2" w:rsidR="00926FEB">
        <w:rPr>
          <w:rFonts w:ascii="Aptos" w:hAnsi="Aptos" w:eastAsia="Aptos" w:cs="Aptos"/>
          <w:sz w:val="20"/>
          <w:szCs w:val="20"/>
        </w:rPr>
        <w:t>Wednesday’s (6:00 PM)—Bible study.  Search the Scriptures Vol. IV Job-Song of Songs,</w:t>
      </w:r>
      <w:r w:rsidRPr="605ED9E2" w:rsidR="0D00A674">
        <w:rPr>
          <w:rFonts w:ascii="Aptos" w:hAnsi="Aptos" w:eastAsia="Aptos" w:cs="Aptos"/>
          <w:sz w:val="20"/>
          <w:szCs w:val="20"/>
        </w:rPr>
        <w:t xml:space="preserve"> page 22, </w:t>
      </w:r>
      <w:r w:rsidRPr="605ED9E2" w:rsidR="00926FEB">
        <w:rPr>
          <w:rFonts w:ascii="Aptos" w:hAnsi="Aptos" w:eastAsia="Aptos" w:cs="Aptos"/>
          <w:sz w:val="20"/>
          <w:szCs w:val="20"/>
        </w:rPr>
        <w:t xml:space="preserve"> </w:t>
      </w:r>
      <w:hyperlink r:id="Rb394314f7b3249e5">
        <w:r w:rsidRPr="605ED9E2" w:rsidR="00926FEB">
          <w:rPr>
            <w:rStyle w:val="Hyperlink"/>
            <w:rFonts w:ascii="Aptos" w:hAnsi="Aptos" w:eastAsia="Aptos" w:cs="Aptos"/>
            <w:b w:val="1"/>
            <w:bCs w:val="1"/>
            <w:sz w:val="20"/>
            <w:szCs w:val="20"/>
          </w:rPr>
          <w:t>Zoom Meeting</w:t>
        </w:r>
      </w:hyperlink>
      <w:r w:rsidRPr="605ED9E2" w:rsidR="00926FEB">
        <w:rPr>
          <w:rFonts w:ascii="Aptos" w:hAnsi="Aptos" w:eastAsia="Aptos" w:cs="Aptos"/>
          <w:b w:val="1"/>
          <w:bCs w:val="1"/>
          <w:sz w:val="20"/>
          <w:szCs w:val="20"/>
        </w:rPr>
        <w:t xml:space="preserve"> </w:t>
      </w:r>
    </w:p>
    <w:p w:rsidR="00B8758D" w:rsidRDefault="00926FEB" w14:paraId="7E2FFE24" w14:textId="77777777">
      <w:pPr>
        <w:pStyle w:val="ListParagraph"/>
        <w:numPr>
          <w:ilvl w:val="0"/>
          <w:numId w:val="3"/>
        </w:numPr>
        <w:ind w:left="360"/>
        <w:rPr>
          <w:rFonts w:ascii="Aptos" w:hAnsi="Aptos" w:eastAsia="Aptos" w:cs="Aptos"/>
          <w:sz w:val="20"/>
          <w:szCs w:val="20"/>
        </w:rPr>
      </w:pPr>
      <w:r>
        <w:rPr>
          <w:rFonts w:ascii="Aptos" w:hAnsi="Aptos" w:eastAsia="Aptos" w:cs="Aptos"/>
          <w:sz w:val="20"/>
          <w:szCs w:val="20"/>
        </w:rPr>
        <w:t>Pizza &amp; Theology—Last Friday of month; 6: 00-8:00 PM [“Theology” is about discussing biblical truth for all of faith and life]</w:t>
      </w:r>
    </w:p>
    <w:p w:rsidR="00B8758D" w:rsidRDefault="00926FEB" w14:paraId="1235A2E5" w14:textId="54FB0170">
      <w:pPr>
        <w:pStyle w:val="ListParagraph"/>
        <w:numPr>
          <w:ilvl w:val="0"/>
          <w:numId w:val="3"/>
        </w:numPr>
        <w:spacing w:after="60"/>
        <w:ind w:left="360"/>
        <w:rPr/>
      </w:pPr>
      <w:r w:rsidRPr="605ED9E2" w:rsidR="00926FEB">
        <w:rPr>
          <w:rFonts w:ascii="Aptos" w:hAnsi="Aptos" w:eastAsia="Aptos" w:cs="Aptos"/>
          <w:sz w:val="20"/>
          <w:szCs w:val="20"/>
        </w:rPr>
        <w:t>OFFERING:  Ju</w:t>
      </w:r>
      <w:r w:rsidRPr="605ED9E2" w:rsidR="135E8339">
        <w:rPr>
          <w:rFonts w:ascii="Aptos" w:hAnsi="Aptos" w:eastAsia="Aptos" w:cs="Aptos"/>
          <w:sz w:val="20"/>
          <w:szCs w:val="20"/>
        </w:rPr>
        <w:t>ly</w:t>
      </w:r>
      <w:r w:rsidRPr="605ED9E2" w:rsidR="00926FEB">
        <w:rPr>
          <w:rFonts w:ascii="Aptos" w:hAnsi="Aptos" w:eastAsia="Aptos" w:cs="Aptos"/>
          <w:sz w:val="20"/>
          <w:szCs w:val="20"/>
        </w:rPr>
        <w:t xml:space="preserve"> </w:t>
      </w:r>
      <w:r w:rsidRPr="605ED9E2" w:rsidR="21512A32">
        <w:rPr>
          <w:rFonts w:ascii="Aptos" w:hAnsi="Aptos" w:eastAsia="Aptos" w:cs="Aptos"/>
          <w:sz w:val="20"/>
          <w:szCs w:val="20"/>
        </w:rPr>
        <w:t>5</w:t>
      </w:r>
      <w:r w:rsidRPr="605ED9E2" w:rsidR="00926FEB">
        <w:rPr>
          <w:rFonts w:ascii="Aptos" w:hAnsi="Aptos" w:eastAsia="Aptos" w:cs="Aptos"/>
          <w:sz w:val="20"/>
          <w:szCs w:val="20"/>
        </w:rPr>
        <w:t>, 2026: $</w:t>
      </w:r>
      <w:r w:rsidRPr="605ED9E2" w:rsidR="665918CC">
        <w:rPr>
          <w:rFonts w:ascii="Aptos" w:hAnsi="Aptos" w:eastAsia="Aptos" w:cs="Aptos"/>
          <w:sz w:val="20"/>
          <w:szCs w:val="20"/>
        </w:rPr>
        <w:t>2,068.54</w:t>
      </w:r>
    </w:p>
    <w:p w:rsidR="00B8758D" w:rsidRDefault="00B8758D" w14:paraId="2EB6D707" w14:textId="77777777">
      <w:pPr>
        <w:pStyle w:val="ListParagraph"/>
        <w:spacing w:after="60"/>
        <w:ind w:left="360"/>
        <w:rPr>
          <w:rFonts w:ascii="Aptos" w:hAnsi="Aptos" w:eastAsia="Aptos" w:cs="Aptos"/>
          <w:sz w:val="20"/>
          <w:szCs w:val="20"/>
        </w:rPr>
      </w:pPr>
    </w:p>
    <w:p w:rsidR="00B8758D" w:rsidRDefault="00926FEB" w14:paraId="3763E4FC" w14:textId="77777777">
      <w:pPr>
        <w:pStyle w:val="Heading4"/>
        <w:spacing w:after="60" w:line="240" w:lineRule="auto"/>
        <w:rPr>
          <w:rFonts w:ascii="Aptos" w:hAnsi="Aptos" w:eastAsia="Aptos" w:cs="Aptos"/>
        </w:rPr>
      </w:pPr>
      <w:r>
        <w:rPr>
          <w:rFonts w:ascii="Aptos" w:hAnsi="Aptos" w:eastAsia="Aptos" w:cs="Aptos"/>
        </w:rPr>
        <w:t>Prayer Requests</w:t>
      </w:r>
    </w:p>
    <w:p w:rsidR="00B8758D" w:rsidRDefault="00926FEB" w14:paraId="0E546F4B" w14:textId="77777777">
      <w:pPr>
        <w:pStyle w:val="BodyText"/>
        <w:tabs>
          <w:tab w:val="left" w:pos="270"/>
        </w:tabs>
        <w:rPr>
          <w:rFonts w:ascii="Aptos" w:hAnsi="Aptos" w:eastAsia="Aptos" w:cs="Aptos"/>
          <w:sz w:val="18"/>
          <w:szCs w:val="18"/>
        </w:rPr>
      </w:pPr>
      <w:r>
        <w:rPr>
          <w:rFonts w:ascii="Aptos" w:hAnsi="Aptos" w:eastAsia="Aptos" w:cs="Aptos"/>
          <w:b/>
          <w:bCs/>
          <w:sz w:val="22"/>
          <w:szCs w:val="22"/>
        </w:rPr>
        <w:t>BE FAITHFUL IN PRAYER</w:t>
      </w:r>
      <w:r>
        <w:rPr>
          <w:rFonts w:ascii="Aptos" w:hAnsi="Aptos" w:eastAsia="Aptos" w:cs="Aptos"/>
          <w:b/>
          <w:bCs/>
        </w:rPr>
        <w:t xml:space="preserve">: </w:t>
      </w:r>
      <w:r>
        <w:rPr>
          <w:rFonts w:ascii="Aptos" w:hAnsi="Aptos" w:eastAsia="Aptos" w:cs="Aptos"/>
          <w:sz w:val="18"/>
          <w:szCs w:val="18"/>
        </w:rPr>
        <w:t>(</w:t>
      </w:r>
      <w:r>
        <w:rPr>
          <w:rFonts w:ascii="Aptos" w:hAnsi="Aptos" w:eastAsia="Aptos" w:cs="Aptos"/>
          <w:i/>
          <w:iCs/>
        </w:rPr>
        <w:t>Email your requests for prayer</w:t>
      </w:r>
      <w:r>
        <w:rPr>
          <w:rFonts w:ascii="Aptos" w:hAnsi="Aptos" w:eastAsia="Aptos" w:cs="Aptos"/>
        </w:rPr>
        <w:t>!</w:t>
      </w:r>
      <w:r>
        <w:rPr>
          <w:rFonts w:ascii="Aptos" w:hAnsi="Aptos" w:eastAsia="Aptos" w:cs="Aptos"/>
          <w:sz w:val="18"/>
          <w:szCs w:val="18"/>
        </w:rPr>
        <w:t>)</w:t>
      </w:r>
    </w:p>
    <w:p w:rsidR="00B8758D" w:rsidRDefault="00926FEB" w14:paraId="583E3842" w14:textId="77777777">
      <w:pPr>
        <w:pStyle w:val="BodyText"/>
        <w:tabs>
          <w:tab w:val="left" w:pos="270"/>
        </w:tabs>
        <w:rPr>
          <w:rFonts w:ascii="Aptos" w:hAnsi="Aptos" w:eastAsia="Aptos" w:cs="Aptos"/>
          <w:sz w:val="18"/>
          <w:szCs w:val="18"/>
        </w:rPr>
      </w:pPr>
      <w:r>
        <w:rPr>
          <w:rFonts w:ascii="Aptos" w:hAnsi="Aptos" w:eastAsia="Aptos" w:cs="Aptos"/>
          <w:i/>
          <w:iCs/>
          <w:sz w:val="18"/>
          <w:szCs w:val="18"/>
        </w:rPr>
        <w:t>"</w:t>
      </w:r>
      <w:r>
        <w:rPr>
          <w:rFonts w:ascii="Aptos" w:hAnsi="Aptos" w:eastAsia="Aptos" w:cs="Aptos"/>
          <w:b/>
          <w:bCs/>
          <w:i/>
          <w:iCs/>
          <w:sz w:val="18"/>
          <w:szCs w:val="18"/>
        </w:rPr>
        <w:t>Be anxious for nothing, but in everything by prayer and supplication, with thanksgiving, let your requests be made known to God</w:t>
      </w:r>
      <w:r>
        <w:rPr>
          <w:rFonts w:ascii="Aptos" w:hAnsi="Aptos" w:eastAsia="Aptos" w:cs="Aptos"/>
          <w:i/>
          <w:iCs/>
          <w:sz w:val="18"/>
          <w:szCs w:val="18"/>
        </w:rPr>
        <w:t xml:space="preserve">” </w:t>
      </w:r>
      <w:r>
        <w:rPr>
          <w:rFonts w:ascii="Aptos" w:hAnsi="Aptos" w:eastAsia="Aptos" w:cs="Aptos"/>
          <w:sz w:val="18"/>
          <w:szCs w:val="18"/>
        </w:rPr>
        <w:t>(Phil. 4:6)</w:t>
      </w:r>
    </w:p>
    <w:p w:rsidR="00B8758D" w:rsidRDefault="00926FEB" w14:paraId="660115AA" w14:textId="77777777">
      <w:pPr>
        <w:numPr>
          <w:ilvl w:val="0"/>
          <w:numId w:val="4"/>
        </w:numPr>
        <w:tabs>
          <w:tab w:val="right" w:pos="6480"/>
        </w:tabs>
        <w:spacing w:after="60"/>
        <w:jc w:val="both"/>
        <w:rPr>
          <w:rFonts w:ascii="Aptos" w:hAnsi="Aptos" w:eastAsia="Aptos" w:cs="Aptos"/>
          <w:sz w:val="20"/>
          <w:szCs w:val="20"/>
          <w:u w:val="single"/>
        </w:rPr>
      </w:pPr>
      <w:r>
        <w:rPr>
          <w:rFonts w:ascii="Aptos" w:hAnsi="Aptos" w:eastAsia="Aptos" w:cs="Aptos"/>
          <w:sz w:val="20"/>
          <w:szCs w:val="20"/>
        </w:rPr>
        <w:t xml:space="preserve">Pray for our </w:t>
      </w:r>
      <w:r>
        <w:rPr>
          <w:rFonts w:ascii="Aptos" w:hAnsi="Aptos" w:eastAsia="Aptos" w:cs="Aptos"/>
          <w:sz w:val="20"/>
          <w:szCs w:val="20"/>
          <w:u w:val="single"/>
        </w:rPr>
        <w:t>country, government,</w:t>
      </w:r>
      <w:r>
        <w:rPr>
          <w:rFonts w:ascii="Aptos" w:hAnsi="Aptos" w:eastAsia="Aptos" w:cs="Aptos"/>
          <w:sz w:val="20"/>
          <w:szCs w:val="20"/>
        </w:rPr>
        <w:t xml:space="preserve"> and the </w:t>
      </w:r>
      <w:r>
        <w:rPr>
          <w:rFonts w:ascii="Aptos" w:hAnsi="Aptos" w:eastAsia="Aptos" w:cs="Aptos"/>
          <w:sz w:val="20"/>
          <w:szCs w:val="20"/>
          <w:u w:val="single"/>
        </w:rPr>
        <w:t>persecuted church in the world</w:t>
      </w:r>
    </w:p>
    <w:p w:rsidR="00B8758D" w:rsidRDefault="00926FEB" w14:paraId="52A904DB" w14:textId="77777777">
      <w:pPr>
        <w:pStyle w:val="ListParagraph"/>
        <w:numPr>
          <w:ilvl w:val="0"/>
          <w:numId w:val="2"/>
        </w:numPr>
        <w:jc w:val="both"/>
        <w:rPr>
          <w:rFonts w:ascii="Aptos" w:hAnsi="Aptos" w:eastAsia="Aptos" w:cs="Aptos"/>
          <w:sz w:val="20"/>
          <w:szCs w:val="20"/>
        </w:rPr>
      </w:pPr>
      <w:r>
        <w:rPr>
          <w:rFonts w:ascii="Aptos" w:hAnsi="Aptos" w:eastAsia="Aptos" w:cs="Aptos"/>
          <w:sz w:val="20"/>
          <w:szCs w:val="20"/>
        </w:rPr>
        <w:t xml:space="preserve">Pray for King’s: </w:t>
      </w:r>
    </w:p>
    <w:p w:rsidR="00B8758D" w:rsidRDefault="00926FEB" w14:paraId="392C2731" w14:textId="77777777">
      <w:pPr>
        <w:pStyle w:val="ListParagraph"/>
        <w:numPr>
          <w:ilvl w:val="1"/>
          <w:numId w:val="2"/>
        </w:numPr>
        <w:ind w:left="720"/>
        <w:jc w:val="both"/>
        <w:rPr>
          <w:rFonts w:ascii="Aptos" w:hAnsi="Aptos" w:eastAsia="Aptos" w:cs="Aptos"/>
          <w:sz w:val="20"/>
          <w:szCs w:val="20"/>
        </w:rPr>
      </w:pPr>
      <w:r>
        <w:rPr>
          <w:rFonts w:ascii="Aptos" w:hAnsi="Aptos" w:eastAsia="Aptos" w:cs="Aptos"/>
          <w:sz w:val="20"/>
          <w:szCs w:val="20"/>
        </w:rPr>
        <w:t>Sermon-Audio, website, pastoral and preaching provision</w:t>
      </w:r>
    </w:p>
    <w:p w:rsidR="00B8758D" w:rsidRDefault="00926FEB" w14:paraId="6DE85046" w14:textId="77777777">
      <w:pPr>
        <w:pStyle w:val="ListParagraph"/>
        <w:numPr>
          <w:ilvl w:val="1"/>
          <w:numId w:val="2"/>
        </w:numPr>
        <w:ind w:left="720"/>
        <w:jc w:val="both"/>
        <w:rPr>
          <w:rFonts w:ascii="Aptos" w:hAnsi="Aptos" w:eastAsia="Aptos" w:cs="Aptos"/>
          <w:sz w:val="20"/>
          <w:szCs w:val="20"/>
        </w:rPr>
      </w:pPr>
      <w:r>
        <w:rPr>
          <w:rFonts w:ascii="Aptos" w:hAnsi="Aptos" w:eastAsia="Aptos" w:cs="Aptos"/>
          <w:sz w:val="20"/>
          <w:szCs w:val="20"/>
        </w:rPr>
        <w:t>Personal concerns and concerns for others</w:t>
      </w:r>
    </w:p>
    <w:p w:rsidR="00B8758D" w:rsidRDefault="00926FEB" w14:paraId="045C8698" w14:textId="77777777">
      <w:pPr>
        <w:pStyle w:val="ListParagraph"/>
        <w:numPr>
          <w:ilvl w:val="1"/>
          <w:numId w:val="2"/>
        </w:numPr>
        <w:ind w:left="720"/>
        <w:jc w:val="both"/>
        <w:rPr>
          <w:rFonts w:ascii="Aptos" w:hAnsi="Aptos" w:eastAsia="Aptos" w:cs="Aptos"/>
        </w:rPr>
      </w:pPr>
      <w:r>
        <w:rPr>
          <w:rFonts w:ascii="Aptos" w:hAnsi="Aptos" w:eastAsia="Aptos" w:cs="Aptos"/>
          <w:sz w:val="20"/>
          <w:szCs w:val="20"/>
        </w:rPr>
        <w:t>God’s blessing in all we do in service to Him: work, studies</w:t>
      </w:r>
    </w:p>
    <w:p w:rsidR="00B8758D" w:rsidRDefault="00926FEB" w14:paraId="6CA41DC1" w14:textId="77777777">
      <w:pPr>
        <w:pStyle w:val="ListParagraph"/>
        <w:numPr>
          <w:ilvl w:val="1"/>
          <w:numId w:val="2"/>
        </w:numPr>
        <w:ind w:left="720"/>
        <w:jc w:val="both"/>
        <w:rPr>
          <w:rFonts w:ascii="Aptos" w:hAnsi="Aptos" w:eastAsia="Aptos" w:cs="Aptos"/>
        </w:rPr>
      </w:pPr>
      <w:r>
        <w:rPr>
          <w:rFonts w:ascii="Aptos" w:hAnsi="Aptos" w:eastAsia="Aptos" w:cs="Aptos"/>
          <w:sz w:val="20"/>
          <w:szCs w:val="20"/>
        </w:rPr>
        <w:t>Our homes; parents; widows.</w:t>
      </w:r>
    </w:p>
    <w:p w:rsidR="00B8758D" w:rsidRDefault="00926FEB" w14:paraId="6F165937" w14:textId="2DFE72EE">
      <w:pPr>
        <w:pStyle w:val="ListParagraph"/>
        <w:numPr>
          <w:ilvl w:val="1"/>
          <w:numId w:val="2"/>
        </w:numPr>
        <w:ind w:left="720"/>
        <w:jc w:val="both"/>
        <w:rPr>
          <w:rFonts w:ascii="Aptos" w:hAnsi="Aptos" w:eastAsia="Aptos" w:cs="Aptos"/>
        </w:rPr>
      </w:pPr>
      <w:r w:rsidRPr="605ED9E2" w:rsidR="00926FEB">
        <w:rPr>
          <w:rFonts w:ascii="Aptos" w:hAnsi="Aptos" w:eastAsia="Aptos" w:cs="Aptos"/>
          <w:sz w:val="20"/>
          <w:szCs w:val="20"/>
        </w:rPr>
        <w:t xml:space="preserve">The Mann’s: God’s blessing on </w:t>
      </w:r>
      <w:r w:rsidRPr="605ED9E2" w:rsidR="521410FA">
        <w:rPr>
          <w:rFonts w:ascii="Aptos" w:hAnsi="Aptos" w:eastAsia="Aptos" w:cs="Aptos"/>
          <w:sz w:val="20"/>
          <w:szCs w:val="20"/>
        </w:rPr>
        <w:t>reconcilia</w:t>
      </w:r>
      <w:r w:rsidRPr="605ED9E2" w:rsidR="00926FEB">
        <w:rPr>
          <w:rFonts w:ascii="Aptos" w:hAnsi="Aptos" w:eastAsia="Aptos" w:cs="Aptos"/>
          <w:sz w:val="20"/>
          <w:szCs w:val="20"/>
        </w:rPr>
        <w:t>tion with their son</w:t>
      </w:r>
    </w:p>
    <w:p w:rsidR="00B8758D" w:rsidRDefault="00926FEB" w14:paraId="47698698" w14:textId="77777777">
      <w:pPr>
        <w:pStyle w:val="ListParagraph"/>
        <w:numPr>
          <w:ilvl w:val="1"/>
          <w:numId w:val="2"/>
        </w:numPr>
        <w:ind w:left="720"/>
        <w:jc w:val="both"/>
        <w:rPr>
          <w:rFonts w:ascii="Aptos" w:hAnsi="Aptos" w:eastAsia="Aptos" w:cs="Aptos"/>
          <w:sz w:val="20"/>
          <w:szCs w:val="20"/>
        </w:rPr>
      </w:pPr>
      <w:r>
        <w:rPr>
          <w:rFonts w:ascii="Aptos" w:hAnsi="Aptos" w:eastAsia="Aptos" w:cs="Aptos"/>
          <w:sz w:val="20"/>
          <w:szCs w:val="20"/>
        </w:rPr>
        <w:t>Asher, for God’s blessing on his time away from us</w:t>
      </w:r>
    </w:p>
    <w:p w:rsidR="00B8758D" w:rsidRDefault="00926FEB" w14:paraId="365D598C" w14:textId="77777777">
      <w:pPr>
        <w:pStyle w:val="ListParagraph"/>
        <w:numPr>
          <w:ilvl w:val="0"/>
          <w:numId w:val="2"/>
        </w:numPr>
        <w:jc w:val="both"/>
        <w:rPr>
          <w:rFonts w:ascii="Aptos" w:hAnsi="Aptos" w:eastAsia="Aptos" w:cs="Aptos"/>
        </w:rPr>
      </w:pPr>
      <w:r>
        <w:rPr>
          <w:rFonts w:ascii="Aptos" w:hAnsi="Aptos" w:eastAsia="Aptos" w:cs="Aptos"/>
          <w:sz w:val="20"/>
          <w:szCs w:val="20"/>
        </w:rPr>
        <w:t>HEALTH: Praise the Lord for our health; to trust Him when not well.</w:t>
      </w:r>
    </w:p>
    <w:p w:rsidR="00B8758D" w:rsidRDefault="00926FEB" w14:paraId="36413204" w14:textId="77777777">
      <w:pPr>
        <w:pStyle w:val="ListParagraph"/>
        <w:numPr>
          <w:ilvl w:val="1"/>
          <w:numId w:val="2"/>
        </w:numPr>
        <w:ind w:left="720"/>
        <w:jc w:val="both"/>
        <w:rPr>
          <w:rFonts w:ascii="Aptos" w:hAnsi="Aptos" w:eastAsia="Aptos" w:cs="Aptos"/>
        </w:rPr>
      </w:pPr>
      <w:r>
        <w:rPr>
          <w:rFonts w:ascii="Aptos" w:hAnsi="Aptos" w:eastAsia="Aptos" w:cs="Aptos"/>
          <w:sz w:val="20"/>
          <w:szCs w:val="20"/>
        </w:rPr>
        <w:t>Bro. Bakker (God’s will to heal his cancer).</w:t>
      </w:r>
    </w:p>
    <w:p w:rsidR="00B8758D" w:rsidRDefault="00926FEB" w14:paraId="7E289B57" w14:textId="77777777">
      <w:pPr>
        <w:pStyle w:val="ListParagraph"/>
        <w:numPr>
          <w:ilvl w:val="1"/>
          <w:numId w:val="2"/>
        </w:numPr>
        <w:ind w:left="720"/>
        <w:jc w:val="both"/>
        <w:rPr>
          <w:rFonts w:ascii="Aptos" w:hAnsi="Aptos" w:eastAsia="Aptos" w:cs="Aptos"/>
        </w:rPr>
      </w:pPr>
      <w:r>
        <w:rPr>
          <w:rFonts w:ascii="Aptos" w:hAnsi="Aptos" w:eastAsia="Aptos" w:cs="Aptos"/>
          <w:sz w:val="20"/>
          <w:szCs w:val="20"/>
        </w:rPr>
        <w:t>Bro. Timothy’s mother (PTL for finding the problem and doing better).</w:t>
      </w:r>
    </w:p>
    <w:p w:rsidR="00B8758D" w:rsidRDefault="00926FEB" w14:paraId="76DC5B47" w14:textId="77777777">
      <w:pPr>
        <w:pStyle w:val="ListParagraph"/>
        <w:numPr>
          <w:ilvl w:val="0"/>
          <w:numId w:val="2"/>
        </w:numPr>
        <w:jc w:val="both"/>
        <w:rPr>
          <w:rFonts w:ascii="Aptos" w:hAnsi="Aptos" w:eastAsia="Aptos" w:cs="Aptos"/>
        </w:rPr>
      </w:pPr>
      <w:r>
        <w:rPr>
          <w:rFonts w:ascii="Aptos" w:hAnsi="Aptos" w:eastAsia="Aptos" w:cs="Aptos"/>
          <w:sz w:val="20"/>
          <w:szCs w:val="20"/>
        </w:rPr>
        <w:t>LOVED ONES: Friends &amp; family serving in the military.</w:t>
      </w:r>
    </w:p>
    <w:p w:rsidR="00B8758D" w:rsidRDefault="00926FEB" w14:paraId="7EA6AA9A" w14:textId="77777777">
      <w:pPr>
        <w:pStyle w:val="ListParagraph"/>
        <w:numPr>
          <w:ilvl w:val="1"/>
          <w:numId w:val="2"/>
        </w:numPr>
        <w:ind w:left="720"/>
        <w:jc w:val="both"/>
        <w:rPr>
          <w:rFonts w:ascii="Aptos" w:hAnsi="Aptos" w:eastAsia="Aptos" w:cs="Aptos"/>
        </w:rPr>
      </w:pPr>
      <w:r>
        <w:rPr>
          <w:rFonts w:ascii="Aptos" w:hAnsi="Aptos" w:eastAsia="Aptos" w:cs="Aptos"/>
          <w:sz w:val="20"/>
          <w:szCs w:val="20"/>
        </w:rPr>
        <w:t>Grace to trust the Lord for the salvation of those who are unsaved</w:t>
      </w:r>
    </w:p>
    <w:p w:rsidR="00B8758D" w:rsidRDefault="00926FEB" w14:paraId="5AEBC0DE" w14:textId="77777777">
      <w:pPr>
        <w:pStyle w:val="ListParagraph"/>
        <w:numPr>
          <w:ilvl w:val="1"/>
          <w:numId w:val="2"/>
        </w:numPr>
        <w:ind w:left="720"/>
        <w:jc w:val="both"/>
        <w:rPr>
          <w:rFonts w:ascii="Aptos" w:hAnsi="Aptos" w:eastAsia="Aptos" w:cs="Aptos"/>
        </w:rPr>
      </w:pPr>
      <w:r>
        <w:rPr>
          <w:rFonts w:ascii="Aptos" w:hAnsi="Aptos" w:eastAsia="Aptos" w:cs="Aptos"/>
          <w:sz w:val="20"/>
          <w:szCs w:val="20"/>
        </w:rPr>
        <w:t>Modolo’s in Italy (homeschooling, family relations)</w:t>
      </w:r>
    </w:p>
    <w:p w:rsidR="00B8758D" w:rsidRDefault="00926FEB" w14:paraId="2152E648" w14:textId="77777777">
      <w:pPr>
        <w:pStyle w:val="ListParagraph"/>
        <w:numPr>
          <w:ilvl w:val="0"/>
          <w:numId w:val="2"/>
        </w:numPr>
        <w:rPr>
          <w:rFonts w:ascii="Aptos" w:hAnsi="Aptos" w:eastAsia="Aptos" w:cs="Aptos"/>
          <w:sz w:val="20"/>
          <w:szCs w:val="20"/>
        </w:rPr>
      </w:pPr>
      <w:r>
        <w:rPr>
          <w:rFonts w:ascii="Aptos" w:hAnsi="Aptos" w:eastAsia="Aptos" w:cs="Aptos"/>
          <w:sz w:val="20"/>
          <w:szCs w:val="20"/>
        </w:rPr>
        <w:t xml:space="preserve">Pray for ministry vs the culture of death:  preborn; child trafficking/abuses </w:t>
      </w:r>
    </w:p>
    <w:p w:rsidR="00B8758D" w:rsidRDefault="00926FEB" w14:paraId="045925A3" w14:textId="77777777">
      <w:pPr>
        <w:pStyle w:val="ListParagraph"/>
        <w:numPr>
          <w:ilvl w:val="0"/>
          <w:numId w:val="2"/>
        </w:numPr>
        <w:rPr>
          <w:rFonts w:ascii="Aptos" w:hAnsi="Aptos" w:eastAsia="Aptos" w:cs="Aptos"/>
        </w:rPr>
      </w:pPr>
      <w:r>
        <w:rPr>
          <w:rFonts w:ascii="Aptos" w:hAnsi="Aptos" w:eastAsia="Aptos" w:cs="Aptos"/>
          <w:sz w:val="20"/>
          <w:szCs w:val="20"/>
        </w:rPr>
        <w:t>Pray for Regional Presbytery and the ministry of sister Churches:</w:t>
      </w:r>
    </w:p>
    <w:p w:rsidR="00B8758D" w:rsidRDefault="00926FEB" w14:paraId="6B058AA5" w14:textId="77777777">
      <w:pPr>
        <w:pStyle w:val="ListParagraph"/>
        <w:numPr>
          <w:ilvl w:val="1"/>
          <w:numId w:val="2"/>
        </w:numPr>
        <w:ind w:left="720"/>
        <w:rPr>
          <w:rFonts w:ascii="Aptos" w:hAnsi="Aptos" w:eastAsia="Aptos" w:cs="Aptos"/>
        </w:rPr>
      </w:pPr>
      <w:r>
        <w:rPr>
          <w:rFonts w:ascii="Aptos" w:hAnsi="Aptos" w:eastAsia="Aptos" w:cs="Aptos"/>
          <w:sz w:val="20"/>
          <w:szCs w:val="20"/>
        </w:rPr>
        <w:t>First Presbyterian Church in Suriname (Rev. Hamid).</w:t>
      </w:r>
    </w:p>
    <w:p w:rsidR="00B8758D" w:rsidRDefault="00926FEB" w14:paraId="4EA4D121" w14:textId="77777777">
      <w:pPr>
        <w:pStyle w:val="ListParagraph"/>
        <w:numPr>
          <w:ilvl w:val="1"/>
          <w:numId w:val="2"/>
        </w:numPr>
        <w:ind w:left="720"/>
        <w:rPr>
          <w:rFonts w:ascii="Aptos" w:hAnsi="Aptos" w:eastAsia="Aptos" w:cs="Aptos"/>
        </w:rPr>
      </w:pPr>
      <w:r>
        <w:rPr>
          <w:rFonts w:ascii="Aptos" w:hAnsi="Aptos" w:eastAsia="Aptos" w:cs="Aptos"/>
          <w:sz w:val="20"/>
          <w:szCs w:val="20"/>
        </w:rPr>
        <w:t>Heritage Reformed Presbyterian Church in NC (Rev. Booher)</w:t>
      </w:r>
    </w:p>
    <w:p w:rsidR="00B8758D" w:rsidRDefault="00926FEB" w14:paraId="23F7BC20" w14:textId="77777777">
      <w:pPr>
        <w:pStyle w:val="ListParagraph"/>
        <w:numPr>
          <w:ilvl w:val="1"/>
          <w:numId w:val="2"/>
        </w:numPr>
        <w:ind w:left="720"/>
        <w:rPr>
          <w:rFonts w:ascii="Aptos" w:hAnsi="Aptos" w:eastAsia="Aptos" w:cs="Aptos"/>
        </w:rPr>
      </w:pPr>
      <w:r>
        <w:rPr>
          <w:rFonts w:ascii="Aptos" w:hAnsi="Aptos" w:eastAsia="Aptos" w:cs="Aptos"/>
          <w:sz w:val="20"/>
          <w:szCs w:val="20"/>
        </w:rPr>
        <w:t>Rev. Ledy’s ministry in Michigan.</w:t>
      </w:r>
    </w:p>
    <w:p w:rsidR="00B8758D" w:rsidRDefault="00926FEB" w14:paraId="71F8E8FF" w14:textId="77777777">
      <w:pPr>
        <w:pStyle w:val="ListParagraph"/>
        <w:numPr>
          <w:ilvl w:val="1"/>
          <w:numId w:val="2"/>
        </w:numPr>
        <w:ind w:left="720"/>
        <w:rPr>
          <w:rFonts w:ascii="Aptos" w:hAnsi="Aptos" w:eastAsia="Aptos" w:cs="Aptos"/>
        </w:rPr>
      </w:pPr>
      <w:r>
        <w:rPr>
          <w:rFonts w:ascii="Aptos" w:hAnsi="Aptos" w:eastAsia="Aptos" w:cs="Aptos"/>
          <w:sz w:val="20"/>
          <w:szCs w:val="20"/>
        </w:rPr>
        <w:t>Pray for covenant children, youth, and single adults in our churches.</w:t>
      </w:r>
    </w:p>
    <w:p w:rsidR="00B8758D" w:rsidP="605ED9E2" w:rsidRDefault="00926FEB" w14:paraId="5D33EA8B" w14:textId="3F4140E3">
      <w:pPr>
        <w:pStyle w:val="ListParagraph"/>
        <w:numPr>
          <w:ilvl w:val="0"/>
          <w:numId w:val="2"/>
        </w:numPr>
        <w:rPr>
          <w:rFonts w:ascii="Aptos" w:hAnsi="Aptos" w:eastAsia="Aptos" w:cs="Aptos"/>
          <w:b w:val="1"/>
          <w:bCs w:val="1"/>
        </w:rPr>
      </w:pPr>
      <w:r w:rsidRPr="605ED9E2" w:rsidR="00926FEB">
        <w:rPr>
          <w:rFonts w:ascii="Aptos" w:hAnsi="Aptos" w:eastAsia="Aptos" w:cs="Aptos"/>
          <w:sz w:val="20"/>
          <w:szCs w:val="20"/>
        </w:rPr>
        <w:t>Pray for King’s mission work through Reformation Christian Ministries: All who work with RCM (Offices &amp; Boards in US &amp; Canada); Rev. Otis (GNBS, street preaching at Univ. of Georgia); CLA (in Suriname; 390+ students); Pray for Suleman &amp; Camille in France (family in Pakistan</w:t>
      </w:r>
      <w:r w:rsidRPr="605ED9E2" w:rsidR="5864A2FA">
        <w:rPr>
          <w:rFonts w:ascii="Aptos" w:hAnsi="Aptos" w:eastAsia="Aptos" w:cs="Aptos"/>
          <w:sz w:val="20"/>
          <w:szCs w:val="20"/>
        </w:rPr>
        <w:t>)</w:t>
      </w:r>
    </w:p>
    <w:p w:rsidR="00B8758D" w:rsidP="605ED9E2" w:rsidRDefault="00926FEB" w14:paraId="6A4340BC" w14:textId="28F950E6">
      <w:pPr>
        <w:pStyle w:val="ListParagraph"/>
        <w:numPr>
          <w:ilvl w:val="0"/>
          <w:numId w:val="2"/>
        </w:numPr>
        <w:rPr>
          <w:rFonts w:ascii="Aptos" w:hAnsi="Aptos" w:eastAsia="Aptos" w:cs="Aptos"/>
          <w:b w:val="1"/>
          <w:bCs w:val="1"/>
        </w:rPr>
      </w:pPr>
      <w:r w:rsidRPr="605ED9E2" w:rsidR="00926FEB">
        <w:rPr>
          <w:rFonts w:ascii="Aptos" w:hAnsi="Aptos" w:eastAsia="Aptos" w:cs="Aptos"/>
          <w:sz w:val="20"/>
          <w:szCs w:val="20"/>
        </w:rPr>
        <w:t>Pray for blessing on our worship in the giving of Tithes &amp; Offerings</w:t>
      </w:r>
    </w:p>
    <w:p w:rsidR="00B8758D" w:rsidRDefault="00926FEB" w14:paraId="311763F5" w14:textId="77777777">
      <w:pPr>
        <w:jc w:val="center"/>
        <w:rPr>
          <w:rFonts w:ascii="Aptos" w:hAnsi="Aptos" w:eastAsia="Aptos" w:cs="Aptos"/>
          <w:b/>
          <w:bCs/>
        </w:rPr>
      </w:pPr>
      <w:r>
        <w:br w:type="column"/>
      </w:r>
      <w:r>
        <w:rPr>
          <w:rFonts w:ascii="Aptos" w:hAnsi="Aptos" w:eastAsia="Aptos" w:cs="Aptos"/>
          <w:b/>
          <w:bCs/>
          <w:sz w:val="36"/>
          <w:szCs w:val="36"/>
        </w:rPr>
        <w:t>THE KING’S REFORMED</w:t>
      </w:r>
    </w:p>
    <w:p w:rsidR="00B8758D" w:rsidRDefault="00926FEB" w14:paraId="69628AEA" w14:textId="77777777">
      <w:pPr>
        <w:jc w:val="center"/>
        <w:rPr>
          <w:rFonts w:ascii="Aptos" w:hAnsi="Aptos" w:eastAsia="Aptos" w:cs="Aptos"/>
          <w:b/>
          <w:bCs/>
        </w:rPr>
      </w:pPr>
      <w:r>
        <w:rPr>
          <w:rFonts w:ascii="Aptos" w:hAnsi="Aptos" w:eastAsia="Aptos" w:cs="Aptos"/>
          <w:b/>
          <w:bCs/>
          <w:sz w:val="36"/>
          <w:szCs w:val="36"/>
        </w:rPr>
        <w:t>PRESBYTERIAN CHURCH</w:t>
      </w:r>
    </w:p>
    <w:p w:rsidR="00B8758D" w:rsidRDefault="00926FEB" w14:paraId="047815D8" w14:textId="77777777">
      <w:pPr>
        <w:jc w:val="center"/>
        <w:rPr>
          <w:rFonts w:ascii="Aptos" w:hAnsi="Aptos" w:eastAsia="Aptos" w:cs="Aptos"/>
          <w:sz w:val="21"/>
          <w:szCs w:val="21"/>
        </w:rPr>
      </w:pPr>
      <w:hyperlink r:id="rId8">
        <w:r>
          <w:rPr>
            <w:rStyle w:val="Hyperlink"/>
            <w:rFonts w:ascii="Aptos" w:hAnsi="Aptos" w:eastAsia="Aptos" w:cs="Aptos"/>
            <w:position w:val="6"/>
            <w:sz w:val="21"/>
            <w:szCs w:val="21"/>
          </w:rPr>
          <w:t>http://www.krpc.us</w:t>
        </w:r>
      </w:hyperlink>
      <w:r>
        <w:rPr>
          <w:rFonts w:ascii="Aptos" w:hAnsi="Aptos" w:eastAsia="Aptos" w:cs="Aptos"/>
          <w:position w:val="6"/>
          <w:sz w:val="21"/>
          <w:szCs w:val="21"/>
        </w:rPr>
        <w:t xml:space="preserve"> (worship livestreamed)</w:t>
      </w:r>
    </w:p>
    <w:p w:rsidR="00B8758D" w:rsidRDefault="00926FEB" w14:paraId="0DEAA2FD" w14:textId="77777777">
      <w:pPr>
        <w:spacing w:after="120"/>
        <w:jc w:val="center"/>
        <w:rPr>
          <w:rFonts w:ascii="Aptos" w:hAnsi="Aptos" w:eastAsia="Aptos" w:cs="Aptos"/>
          <w:sz w:val="21"/>
          <w:szCs w:val="21"/>
        </w:rPr>
      </w:pPr>
      <w:hyperlink r:id="rId9">
        <w:r>
          <w:rPr>
            <w:rStyle w:val="Hyperlink"/>
            <w:rFonts w:ascii="Aptos" w:hAnsi="Aptos" w:eastAsia="Aptos" w:cs="Aptos"/>
            <w:sz w:val="21"/>
            <w:szCs w:val="21"/>
          </w:rPr>
          <w:t>http://www.sermonaudio.com/krpc</w:t>
        </w:r>
      </w:hyperlink>
    </w:p>
    <w:p w:rsidR="00B8758D" w:rsidRDefault="00B8758D" w14:paraId="7D7B7B21" w14:textId="77777777">
      <w:pPr>
        <w:jc w:val="center"/>
        <w:rPr>
          <w:rFonts w:ascii="Aptos" w:hAnsi="Aptos" w:eastAsia="Aptos" w:cs="Aptos"/>
          <w:i/>
          <w:iCs/>
          <w:sz w:val="21"/>
          <w:szCs w:val="21"/>
        </w:rPr>
      </w:pPr>
    </w:p>
    <w:p w:rsidR="00B8758D" w:rsidRDefault="00926FEB" w14:paraId="052F9C2D" w14:textId="77777777">
      <w:pPr>
        <w:jc w:val="center"/>
        <w:rPr>
          <w:rFonts w:ascii="Aptos" w:hAnsi="Aptos" w:eastAsia="Aptos" w:cs="Aptos"/>
          <w:i/>
          <w:iCs/>
          <w:sz w:val="21"/>
          <w:szCs w:val="21"/>
        </w:rPr>
      </w:pPr>
      <w:r>
        <w:rPr>
          <w:rFonts w:ascii="Aptos" w:hAnsi="Aptos" w:eastAsia="Aptos" w:cs="Aptos"/>
          <w:sz w:val="21"/>
          <w:szCs w:val="21"/>
        </w:rPr>
        <w:t>Member Church of the</w:t>
      </w:r>
    </w:p>
    <w:p w:rsidR="00B8758D" w:rsidRDefault="00926FEB" w14:paraId="0E870F24" w14:textId="77777777">
      <w:pPr>
        <w:jc w:val="center"/>
        <w:rPr>
          <w:rFonts w:ascii="Aptos" w:hAnsi="Aptos" w:eastAsia="Aptos" w:cs="Aptos"/>
          <w:sz w:val="21"/>
          <w:szCs w:val="21"/>
          <w:u w:val="single"/>
        </w:rPr>
      </w:pPr>
      <w:r>
        <w:rPr>
          <w:rFonts w:ascii="Aptos" w:hAnsi="Aptos" w:eastAsia="Aptos" w:cs="Aptos"/>
          <w:sz w:val="21"/>
          <w:szCs w:val="21"/>
        </w:rPr>
        <w:t>Covenant Reformed Presbyterian Church</w:t>
      </w:r>
      <w:r>
        <w:br/>
      </w:r>
      <w:hyperlink r:id="rId10">
        <w:r>
          <w:rPr>
            <w:rStyle w:val="Hyperlink"/>
            <w:rFonts w:ascii="Aptos" w:hAnsi="Aptos" w:eastAsia="Aptos" w:cs="Aptos"/>
            <w:b/>
            <w:bCs/>
            <w:sz w:val="21"/>
            <w:szCs w:val="21"/>
          </w:rPr>
          <w:t>http://www.covref.org</w:t>
        </w:r>
      </w:hyperlink>
    </w:p>
    <w:p w:rsidR="00B8758D" w:rsidRDefault="00B8758D" w14:paraId="6E5C92AB" w14:textId="77777777">
      <w:pPr>
        <w:jc w:val="center"/>
        <w:rPr>
          <w:rFonts w:ascii="Aptos" w:hAnsi="Aptos" w:eastAsia="Aptos" w:cs="Aptos"/>
          <w:b/>
          <w:bCs/>
          <w:sz w:val="21"/>
          <w:szCs w:val="21"/>
        </w:rPr>
      </w:pPr>
    </w:p>
    <w:p w:rsidR="00B8758D" w:rsidRDefault="00926FEB" w14:paraId="7073ABF8" w14:textId="77777777">
      <w:pPr>
        <w:jc w:val="center"/>
        <w:rPr>
          <w:rFonts w:ascii="Aptos" w:hAnsi="Aptos" w:eastAsia="Aptos" w:cs="Aptos"/>
          <w:b/>
          <w:bCs/>
          <w:sz w:val="21"/>
          <w:szCs w:val="21"/>
        </w:rPr>
      </w:pPr>
      <w:r>
        <w:rPr>
          <w:rFonts w:ascii="Aptos" w:hAnsi="Aptos" w:eastAsia="Aptos" w:cs="Aptos"/>
          <w:b/>
          <w:bCs/>
          <w:position w:val="6"/>
          <w:sz w:val="21"/>
          <w:szCs w:val="21"/>
        </w:rPr>
        <w:t>Worship Location and Mailing address:</w:t>
      </w:r>
    </w:p>
    <w:p w:rsidR="00B8758D" w:rsidRDefault="00926FEB" w14:paraId="2099410E" w14:textId="77777777">
      <w:pPr>
        <w:jc w:val="center"/>
        <w:rPr>
          <w:rFonts w:ascii="Aptos" w:hAnsi="Aptos" w:eastAsia="Aptos" w:cs="Aptos"/>
          <w:b/>
          <w:bCs/>
          <w:sz w:val="21"/>
          <w:szCs w:val="21"/>
        </w:rPr>
      </w:pPr>
      <w:r>
        <w:rPr>
          <w:rFonts w:ascii="Aptos" w:hAnsi="Aptos" w:eastAsia="Aptos" w:cs="Aptos"/>
          <w:position w:val="6"/>
          <w:sz w:val="21"/>
          <w:szCs w:val="21"/>
        </w:rPr>
        <w:t xml:space="preserve">1300 E. University Blvd. </w:t>
      </w:r>
    </w:p>
    <w:p w:rsidR="00B8758D" w:rsidRDefault="00926FEB" w14:paraId="32618895" w14:textId="77777777">
      <w:pPr>
        <w:jc w:val="center"/>
        <w:rPr>
          <w:rFonts w:ascii="Aptos" w:hAnsi="Aptos" w:eastAsia="Aptos" w:cs="Aptos"/>
          <w:b/>
          <w:bCs/>
          <w:sz w:val="21"/>
          <w:szCs w:val="21"/>
        </w:rPr>
      </w:pPr>
      <w:r>
        <w:rPr>
          <w:rFonts w:ascii="Aptos" w:hAnsi="Aptos" w:eastAsia="Aptos" w:cs="Aptos"/>
          <w:position w:val="6"/>
          <w:sz w:val="21"/>
          <w:szCs w:val="21"/>
        </w:rPr>
        <w:t>Melbourne, FL 32901</w:t>
      </w:r>
    </w:p>
    <w:p w:rsidR="00B8758D" w:rsidRDefault="00926FEB" w14:paraId="62C19571" w14:textId="77777777">
      <w:pPr>
        <w:spacing w:after="120"/>
        <w:jc w:val="center"/>
        <w:rPr>
          <w:rFonts w:ascii="Aptos" w:hAnsi="Aptos" w:eastAsia="Aptos" w:cs="Aptos"/>
          <w:b/>
          <w:bCs/>
          <w:sz w:val="21"/>
          <w:szCs w:val="21"/>
        </w:rPr>
      </w:pPr>
      <w:r>
        <w:rPr>
          <w:rFonts w:ascii="Aptos" w:hAnsi="Aptos" w:eastAsia="Aptos" w:cs="Aptos"/>
          <w:position w:val="6"/>
          <w:sz w:val="21"/>
          <w:szCs w:val="21"/>
        </w:rPr>
        <w:t>(321) 676-3373</w:t>
      </w:r>
    </w:p>
    <w:p w:rsidR="00B8758D" w:rsidRDefault="00926FEB" w14:paraId="378EFDAC" w14:textId="77777777">
      <w:pPr>
        <w:ind w:right="-585"/>
        <w:rPr>
          <w:rFonts w:ascii="Aptos" w:hAnsi="Aptos" w:eastAsia="Aptos" w:cs="Aptos"/>
          <w:sz w:val="21"/>
          <w:szCs w:val="21"/>
        </w:rPr>
      </w:pPr>
      <w:r>
        <w:rPr>
          <w:rFonts w:ascii="Aptos" w:hAnsi="Aptos" w:eastAsia="Aptos" w:cs="Aptos"/>
          <w:noProof/>
          <w:sz w:val="21"/>
          <w:szCs w:val="21"/>
        </w:rPr>
        <w:drawing>
          <wp:anchor distT="0" distB="0" distL="0" distR="0" simplePos="0" relativeHeight="2" behindDoc="1" locked="0" layoutInCell="1" allowOverlap="1" wp14:anchorId="43D8D443" wp14:editId="7053F0B8">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a:noFill/>
                  </pic:spPr>
                </pic:pic>
              </a:graphicData>
            </a:graphic>
          </wp:anchor>
        </w:drawing>
      </w:r>
    </w:p>
    <w:p w:rsidR="00B8758D" w:rsidRDefault="00B8758D" w14:paraId="03A67F5D" w14:textId="77777777">
      <w:pPr>
        <w:ind w:right="-585"/>
        <w:rPr>
          <w:rFonts w:ascii="Aptos" w:hAnsi="Aptos" w:eastAsia="Aptos" w:cs="Aptos"/>
          <w:sz w:val="21"/>
          <w:szCs w:val="21"/>
        </w:rPr>
      </w:pPr>
    </w:p>
    <w:p w:rsidR="00B8758D" w:rsidRDefault="00B8758D" w14:paraId="2570B807" w14:textId="77777777">
      <w:pPr>
        <w:ind w:right="-585"/>
        <w:rPr>
          <w:rFonts w:ascii="Aptos" w:hAnsi="Aptos" w:eastAsia="Aptos" w:cs="Aptos"/>
          <w:sz w:val="21"/>
          <w:szCs w:val="21"/>
        </w:rPr>
      </w:pPr>
    </w:p>
    <w:p w:rsidR="00B8758D" w:rsidRDefault="00B8758D" w14:paraId="7050A295" w14:textId="77777777">
      <w:pPr>
        <w:ind w:right="-585"/>
        <w:rPr>
          <w:rFonts w:ascii="Aptos" w:hAnsi="Aptos" w:eastAsia="Aptos" w:cs="Aptos"/>
          <w:sz w:val="21"/>
          <w:szCs w:val="21"/>
        </w:rPr>
      </w:pPr>
    </w:p>
    <w:p w:rsidR="00B8758D" w:rsidRDefault="00B8758D" w14:paraId="607A1740" w14:textId="77777777">
      <w:pPr>
        <w:ind w:right="-585"/>
        <w:rPr>
          <w:rFonts w:ascii="Aptos" w:hAnsi="Aptos" w:eastAsia="Aptos" w:cs="Aptos"/>
          <w:sz w:val="21"/>
          <w:szCs w:val="21"/>
        </w:rPr>
      </w:pPr>
    </w:p>
    <w:p w:rsidR="00B8758D" w:rsidRDefault="00B8758D" w14:paraId="46DAEC75" w14:textId="77777777">
      <w:pPr>
        <w:ind w:right="-585"/>
        <w:rPr>
          <w:rFonts w:ascii="Aptos" w:hAnsi="Aptos" w:eastAsia="Aptos" w:cs="Aptos"/>
          <w:sz w:val="21"/>
          <w:szCs w:val="21"/>
        </w:rPr>
      </w:pPr>
    </w:p>
    <w:p w:rsidR="00B8758D" w:rsidRDefault="00B8758D" w14:paraId="57AE2828" w14:textId="77777777">
      <w:pPr>
        <w:ind w:right="-585"/>
        <w:rPr>
          <w:rFonts w:ascii="Aptos" w:hAnsi="Aptos" w:eastAsia="Aptos" w:cs="Aptos"/>
          <w:sz w:val="21"/>
          <w:szCs w:val="21"/>
        </w:rPr>
      </w:pPr>
    </w:p>
    <w:p w:rsidR="00B8758D" w:rsidRDefault="00B8758D" w14:paraId="4F4776B3" w14:textId="77777777">
      <w:pPr>
        <w:ind w:right="-585"/>
        <w:rPr>
          <w:rFonts w:ascii="Aptos" w:hAnsi="Aptos" w:eastAsia="Aptos" w:cs="Aptos"/>
          <w:sz w:val="21"/>
          <w:szCs w:val="21"/>
        </w:rPr>
      </w:pPr>
    </w:p>
    <w:p w:rsidR="00B8758D" w:rsidRDefault="00B8758D" w14:paraId="03A187A6" w14:textId="77777777">
      <w:pPr>
        <w:ind w:right="-585"/>
        <w:rPr>
          <w:rFonts w:ascii="Aptos" w:hAnsi="Aptos" w:eastAsia="Aptos" w:cs="Aptos"/>
          <w:sz w:val="21"/>
          <w:szCs w:val="21"/>
        </w:rPr>
      </w:pPr>
    </w:p>
    <w:p w:rsidR="00B8758D" w:rsidRDefault="00B8758D" w14:paraId="66DD9DE1" w14:textId="77777777">
      <w:pPr>
        <w:ind w:right="-585"/>
        <w:rPr>
          <w:rFonts w:ascii="Aptos" w:hAnsi="Aptos" w:eastAsia="Aptos" w:cs="Aptos"/>
          <w:sz w:val="21"/>
          <w:szCs w:val="21"/>
        </w:rPr>
      </w:pPr>
    </w:p>
    <w:p w:rsidR="00B8758D" w:rsidRDefault="00B8758D" w14:paraId="5EFEB1E1" w14:textId="77777777">
      <w:pPr>
        <w:ind w:right="-585"/>
        <w:rPr>
          <w:rFonts w:ascii="Aptos" w:hAnsi="Aptos" w:eastAsia="Aptos" w:cs="Aptos"/>
          <w:sz w:val="21"/>
          <w:szCs w:val="21"/>
        </w:rPr>
      </w:pPr>
    </w:p>
    <w:p w:rsidR="00B8758D" w:rsidRDefault="00B8758D" w14:paraId="6BFAE937" w14:textId="77777777">
      <w:pPr>
        <w:ind w:right="-585"/>
        <w:rPr>
          <w:rFonts w:ascii="Aptos" w:hAnsi="Aptos" w:eastAsia="Aptos" w:cs="Aptos"/>
          <w:sz w:val="21"/>
          <w:szCs w:val="21"/>
        </w:rPr>
      </w:pPr>
    </w:p>
    <w:p w:rsidR="00B8758D" w:rsidRDefault="00B8758D" w14:paraId="13D1D314" w14:textId="77777777">
      <w:pPr>
        <w:rPr>
          <w:rFonts w:ascii="Aptos" w:hAnsi="Aptos" w:eastAsia="Aptos" w:cs="Aptos"/>
          <w:b/>
          <w:bCs/>
          <w:sz w:val="21"/>
          <w:szCs w:val="21"/>
        </w:rPr>
      </w:pPr>
    </w:p>
    <w:p w:rsidR="00B8758D" w:rsidRDefault="00B8758D" w14:paraId="739B4F8C" w14:textId="77777777">
      <w:pPr>
        <w:spacing w:before="120" w:after="60"/>
        <w:rPr>
          <w:rFonts w:ascii="Aptos" w:hAnsi="Aptos" w:eastAsia="Aptos" w:cs="Aptos"/>
          <w:b/>
          <w:bCs/>
          <w:sz w:val="21"/>
          <w:szCs w:val="21"/>
        </w:rPr>
      </w:pPr>
    </w:p>
    <w:p w:rsidR="00B8758D" w:rsidRDefault="00926FEB" w14:paraId="2847B149" w14:textId="77777777">
      <w:pPr>
        <w:spacing w:before="120" w:after="60"/>
        <w:rPr>
          <w:rFonts w:ascii="Aptos" w:hAnsi="Aptos" w:eastAsia="Aptos" w:cs="Aptos"/>
          <w:sz w:val="21"/>
          <w:szCs w:val="21"/>
        </w:rPr>
      </w:pPr>
      <w:r>
        <w:rPr>
          <w:rFonts w:ascii="Aptos" w:hAnsi="Aptos" w:eastAsia="Aptos" w:cs="Aptos"/>
          <w:b/>
          <w:bCs/>
          <w:sz w:val="21"/>
          <w:szCs w:val="21"/>
        </w:rPr>
        <w:t>Session</w:t>
      </w:r>
      <w:r>
        <w:rPr>
          <w:rFonts w:ascii="Aptos" w:hAnsi="Aptos" w:eastAsia="Aptos" w:cs="Aptos"/>
          <w:sz w:val="21"/>
          <w:szCs w:val="21"/>
        </w:rPr>
        <w:t xml:space="preserve"> (under care of the Covenant Reformed Presbyterian Church)</w:t>
      </w:r>
    </w:p>
    <w:p w:rsidR="00B8758D" w:rsidRDefault="00926FEB" w14:paraId="61690812" w14:textId="77777777">
      <w:pPr>
        <w:spacing w:before="120" w:after="60"/>
        <w:ind w:left="720"/>
        <w:rPr>
          <w:rFonts w:ascii="Aptos" w:hAnsi="Aptos" w:eastAsia="Aptos" w:cs="Aptos"/>
          <w:b/>
          <w:bCs/>
          <w:sz w:val="21"/>
          <w:szCs w:val="21"/>
        </w:rPr>
      </w:pPr>
      <w:r>
        <w:rPr>
          <w:rFonts w:ascii="Aptos" w:hAnsi="Aptos" w:eastAsia="Aptos" w:cs="Aptos"/>
          <w:b/>
          <w:bCs/>
          <w:i/>
          <w:iCs/>
          <w:sz w:val="21"/>
          <w:szCs w:val="21"/>
        </w:rPr>
        <w:t xml:space="preserve">Roy Burrell (Elder):  </w:t>
      </w:r>
      <w:hyperlink r:id="rId12">
        <w:r>
          <w:rPr>
            <w:rStyle w:val="Hyperlink"/>
            <w:rFonts w:ascii="Aptos" w:hAnsi="Aptos" w:eastAsia="Aptos" w:cs="Aptos"/>
            <w:b/>
            <w:bCs/>
            <w:i/>
            <w:iCs/>
            <w:sz w:val="21"/>
            <w:szCs w:val="21"/>
          </w:rPr>
          <w:t>roy@reformation.edu</w:t>
        </w:r>
      </w:hyperlink>
      <w:r>
        <w:rPr>
          <w:rFonts w:ascii="Aptos" w:hAnsi="Aptos" w:eastAsia="Aptos" w:cs="Aptos"/>
          <w:b/>
          <w:bCs/>
          <w:i/>
          <w:iCs/>
          <w:sz w:val="21"/>
          <w:szCs w:val="21"/>
        </w:rPr>
        <w:t xml:space="preserve"> </w:t>
      </w:r>
    </w:p>
    <w:p w:rsidR="00B8758D" w:rsidRDefault="00926FEB" w14:paraId="1567907B" w14:textId="77777777">
      <w:pPr>
        <w:spacing w:before="120" w:after="60"/>
        <w:ind w:firstLine="720"/>
        <w:rPr>
          <w:rFonts w:ascii="Aptos" w:hAnsi="Aptos" w:eastAsia="Aptos" w:cs="Aptos"/>
          <w:b/>
          <w:bCs/>
          <w:i/>
          <w:iCs/>
          <w:sz w:val="21"/>
          <w:szCs w:val="21"/>
        </w:rPr>
      </w:pPr>
      <w:r>
        <w:rPr>
          <w:rFonts w:ascii="Aptos" w:hAnsi="Aptos" w:eastAsia="Aptos" w:cs="Aptos"/>
          <w:b/>
          <w:bCs/>
          <w:i/>
          <w:iCs/>
          <w:sz w:val="21"/>
          <w:szCs w:val="21"/>
        </w:rPr>
        <w:t>David Card (Deacon)</w:t>
      </w:r>
    </w:p>
    <w:p w:rsidR="00B8758D" w:rsidRDefault="00B8758D" w14:paraId="411E6E6A" w14:textId="77777777">
      <w:pPr>
        <w:spacing w:before="120" w:after="60"/>
        <w:ind w:left="1440"/>
        <w:rPr>
          <w:rFonts w:ascii="Aptos" w:hAnsi="Aptos" w:eastAsia="Aptos" w:cs="Aptos"/>
          <w:b/>
          <w:bCs/>
          <w:i/>
          <w:iCs/>
          <w:sz w:val="21"/>
          <w:szCs w:val="21"/>
        </w:rPr>
      </w:pPr>
    </w:p>
    <w:p w:rsidR="00B8758D" w:rsidRDefault="00926FEB" w14:paraId="477EA708" w14:textId="77777777">
      <w:pPr>
        <w:spacing w:before="120" w:after="60"/>
        <w:jc w:val="center"/>
        <w:rPr>
          <w:rFonts w:ascii="Aptos" w:hAnsi="Aptos" w:eastAsia="Aptos" w:cs="Aptos"/>
          <w:b/>
          <w:bCs/>
          <w:i/>
          <w:iCs/>
          <w:sz w:val="21"/>
          <w:szCs w:val="21"/>
        </w:rPr>
      </w:pPr>
      <w:r>
        <w:rPr>
          <w:rFonts w:ascii="Aptos" w:hAnsi="Aptos" w:eastAsia="Aptos" w:cs="Aptos"/>
          <w:b/>
          <w:bCs/>
          <w:i/>
          <w:iCs/>
          <w:sz w:val="21"/>
          <w:szCs w:val="21"/>
        </w:rPr>
        <w:t>Worship Service: Sundays 10:00 A.M.</w:t>
      </w:r>
    </w:p>
    <w:p w:rsidR="00B8758D" w:rsidRDefault="00926FEB" w14:paraId="60DAC588" w14:textId="26EC618F">
      <w:pPr>
        <w:pStyle w:val="Heading9"/>
        <w:spacing w:after="0" w:line="276" w:lineRule="auto"/>
        <w:rPr>
          <w:rFonts w:ascii="Aptos" w:hAnsi="Aptos" w:eastAsia="Aptos" w:cs="Aptos"/>
          <w:sz w:val="21"/>
          <w:szCs w:val="21"/>
        </w:rPr>
      </w:pPr>
      <w:r>
        <w:rPr>
          <w:rFonts w:ascii="Aptos" w:hAnsi="Aptos" w:eastAsia="Aptos" w:cs="Aptos"/>
          <w:sz w:val="21"/>
          <w:szCs w:val="21"/>
        </w:rPr>
        <w:t xml:space="preserve">Lord’s Day, July </w:t>
      </w:r>
      <w:r w:rsidR="0082238F">
        <w:rPr>
          <w:rFonts w:ascii="Aptos" w:hAnsi="Aptos" w:eastAsia="Aptos" w:cs="Aptos"/>
          <w:sz w:val="21"/>
          <w:szCs w:val="21"/>
        </w:rPr>
        <w:t>12</w:t>
      </w:r>
      <w:r>
        <w:rPr>
          <w:rFonts w:ascii="Aptos" w:hAnsi="Aptos" w:eastAsia="Aptos" w:cs="Aptos"/>
          <w:sz w:val="21"/>
          <w:szCs w:val="21"/>
        </w:rPr>
        <w:t>, 2026</w:t>
      </w:r>
    </w:p>
    <w:sectPr w:rsidR="00B8758D">
      <w:footerReference w:type="even" r:id="rId13"/>
      <w:footerReference w:type="default" r:id="rId14"/>
      <w:footerReference w:type="first" r:id="rId15"/>
      <w:type w:val="continuous"/>
      <w:pgSz w:w="15840" w:h="12240" w:orient="landscape"/>
      <w:pgMar w:top="648" w:right="720" w:bottom="705" w:left="720" w:header="0" w:footer="648" w:gutter="0"/>
      <w:cols w:space="1080" w:num="2"/>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FEB" w:rsidRDefault="00926FEB" w14:paraId="724733D9" w14:textId="77777777">
      <w:r>
        <w:separator/>
      </w:r>
    </w:p>
  </w:endnote>
  <w:endnote w:type="continuationSeparator" w:id="0">
    <w:p w:rsidR="00926FEB" w:rsidRDefault="00926FEB" w14:paraId="14D4FC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OpenSymbol">
    <w:altName w:val="Arial Unicode MS"/>
    <w:charset w:val="02"/>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8D" w:rsidRDefault="00B8758D" w14:paraId="469ED2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8D" w:rsidRDefault="00B8758D" w14:paraId="0E9E9B3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8D" w:rsidRDefault="00B8758D" w14:paraId="435A327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FEB" w:rsidRDefault="00926FEB" w14:paraId="637C719F" w14:textId="77777777">
      <w:r>
        <w:separator/>
      </w:r>
    </w:p>
  </w:footnote>
  <w:footnote w:type="continuationSeparator" w:id="0">
    <w:p w:rsidR="00926FEB" w:rsidRDefault="00926FEB" w14:paraId="347475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62D5"/>
    <w:multiLevelType w:val="multilevel"/>
    <w:tmpl w:val="835498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245618E"/>
    <w:multiLevelType w:val="multilevel"/>
    <w:tmpl w:val="85C2DDD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3AF757CC"/>
    <w:multiLevelType w:val="multilevel"/>
    <w:tmpl w:val="07EE9F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27D7DA9"/>
    <w:multiLevelType w:val="multilevel"/>
    <w:tmpl w:val="0B866966"/>
    <w:lvl w:ilvl="0">
      <w:start w:val="1"/>
      <w:numFmt w:val="bullet"/>
      <w:lvlText w:val=""/>
      <w:lvlJc w:val="left"/>
      <w:pPr>
        <w:tabs>
          <w:tab w:val="num" w:pos="0"/>
        </w:tabs>
        <w:ind w:left="360" w:hanging="360"/>
      </w:pPr>
      <w:rPr>
        <w:rFonts w:hint="default" w:ascii="Symbol" w:hAnsi="Symbol" w:cs="Symbol"/>
        <w:sz w:val="20"/>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F274245"/>
    <w:multiLevelType w:val="multilevel"/>
    <w:tmpl w:val="1D2A2C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76794687"/>
    <w:multiLevelType w:val="hybridMultilevel"/>
    <w:tmpl w:val="D6B6B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53B8B"/>
    <w:multiLevelType w:val="multilevel"/>
    <w:tmpl w:val="FBAE095E"/>
    <w:lvl w:ilvl="0">
      <w:start w:val="1"/>
      <w:numFmt w:val="bullet"/>
      <w:lvlText w:val=""/>
      <w:lvlJc w:val="left"/>
      <w:pPr>
        <w:tabs>
          <w:tab w:val="num" w:pos="0"/>
        </w:tabs>
        <w:ind w:left="360" w:hanging="360"/>
      </w:pPr>
      <w:rPr>
        <w:rFonts w:hint="default"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22042638">
    <w:abstractNumId w:val="0"/>
  </w:num>
  <w:num w:numId="2" w16cid:durableId="361902923">
    <w:abstractNumId w:val="3"/>
  </w:num>
  <w:num w:numId="3" w16cid:durableId="342825615">
    <w:abstractNumId w:val="1"/>
  </w:num>
  <w:num w:numId="4" w16cid:durableId="1605454702">
    <w:abstractNumId w:val="6"/>
  </w:num>
  <w:num w:numId="5" w16cid:durableId="758405508">
    <w:abstractNumId w:val="4"/>
  </w:num>
  <w:num w:numId="6" w16cid:durableId="218202079">
    <w:abstractNumId w:val="2"/>
  </w:num>
  <w:num w:numId="7" w16cid:durableId="309209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8D"/>
    <w:rsid w:val="0005080D"/>
    <w:rsid w:val="00095E5C"/>
    <w:rsid w:val="00125F1F"/>
    <w:rsid w:val="00186DC9"/>
    <w:rsid w:val="0029104D"/>
    <w:rsid w:val="00292AD5"/>
    <w:rsid w:val="00346451"/>
    <w:rsid w:val="00383A35"/>
    <w:rsid w:val="003B597A"/>
    <w:rsid w:val="004D22D5"/>
    <w:rsid w:val="0050053E"/>
    <w:rsid w:val="00532E33"/>
    <w:rsid w:val="007A2610"/>
    <w:rsid w:val="007A525B"/>
    <w:rsid w:val="0082238F"/>
    <w:rsid w:val="00926FEB"/>
    <w:rsid w:val="009B1B97"/>
    <w:rsid w:val="00B8758D"/>
    <w:rsid w:val="00BC2BC9"/>
    <w:rsid w:val="00C147D3"/>
    <w:rsid w:val="00C40A70"/>
    <w:rsid w:val="00C639F9"/>
    <w:rsid w:val="00DA40B5"/>
    <w:rsid w:val="00F00D28"/>
    <w:rsid w:val="032CE3DA"/>
    <w:rsid w:val="0D00A674"/>
    <w:rsid w:val="135E8339"/>
    <w:rsid w:val="1B8B39DE"/>
    <w:rsid w:val="21512A32"/>
    <w:rsid w:val="2407BCA1"/>
    <w:rsid w:val="28324C4A"/>
    <w:rsid w:val="2AC84A9B"/>
    <w:rsid w:val="356AA025"/>
    <w:rsid w:val="36BC7DA1"/>
    <w:rsid w:val="3B9E55FD"/>
    <w:rsid w:val="521410FA"/>
    <w:rsid w:val="5864A2FA"/>
    <w:rsid w:val="5B1C040D"/>
    <w:rsid w:val="605ED9E2"/>
    <w:rsid w:val="665918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CB22"/>
  <w15:docId w15:val="{60B8133E-8A44-47C6-993A-8EEBB4C2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link w:val="Heading9Char"/>
    <w:qFormat/>
    <w:rsid w:val="001D1383"/>
    <w:pPr>
      <w:keepNext/>
      <w:spacing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qFormat/>
    <w:rsid w:val="001D1383"/>
  </w:style>
  <w:style w:type="character" w:styleId="Hyperlink">
    <w:name w:val="Hyperlink"/>
    <w:basedOn w:val="DefaultParagraphFont"/>
    <w:unhideWhenUsed/>
    <w:rsid w:val="00003714"/>
    <w:rPr>
      <w:color w:val="0000FF" w:themeColor="hyperlink"/>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style>
  <w:style w:type="character" w:styleId="SubtitleChar" w:customStyle="1">
    <w:name w:val="Subtitle Char"/>
    <w:link w:val="Subtitle"/>
    <w:qFormat/>
    <w:rsid w:val="00E549B6"/>
    <w:rPr>
      <w:b/>
    </w:rPr>
  </w:style>
  <w:style w:type="character" w:styleId="CommentReference">
    <w:name w:val="annotation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link w:val="BodyTextIndent"/>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val="clear" w:color="auto" w:fill="E1DFDD"/>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user" w:customStyle="1">
    <w:name w:val="Bullets (user)"/>
    <w:qFormat/>
    <w:rPr>
      <w:rFonts w:ascii="OpenSymbol" w:hAnsi="OpenSymbol" w:eastAsia="OpenSymbol" w:cs="OpenSymbol"/>
    </w:rPr>
  </w:style>
  <w:style w:type="character" w:styleId="NumberingSymbols" w:customStyle="1">
    <w:name w:val="Numbering Symbols"/>
    <w:qFormat/>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HeaderandFooter" w:customStyle="1">
    <w:name w:val="Header and Footer"/>
    <w:basedOn w:val="Normal"/>
    <w:qFormat/>
  </w:style>
  <w:style w:type="paragraph" w:styleId="Footer">
    <w:name w:val="footer"/>
    <w:basedOn w:val="Normal"/>
    <w:rsid w:val="001D1383"/>
    <w:pPr>
      <w:widowControl w:val="0"/>
      <w:tabs>
        <w:tab w:val="center" w:pos="4320"/>
        <w:tab w:val="right" w:pos="8640"/>
      </w:tabs>
    </w:pPr>
    <w:rPr>
      <w:color w:val="000000"/>
      <w:sz w:val="28"/>
      <w:szCs w:val="28"/>
    </w:rPr>
  </w:style>
  <w:style w:type="paragraph" w:styleId="BulletinOutline" w:customStyle="1">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styleId="H3" w:customStyle="1">
    <w:name w:val="H3"/>
    <w:basedOn w:val="Normal"/>
    <w:next w:val="Normal"/>
    <w:uiPriority w:val="99"/>
    <w:qFormat/>
    <w:rsid w:val="001D2FF7"/>
    <w:pPr>
      <w:keepNext/>
      <w:widowControl w:val="0"/>
      <w:spacing w:before="100" w:after="100"/>
      <w:outlineLvl w:val="3"/>
    </w:pPr>
    <w:rPr>
      <w:b/>
      <w:bCs/>
      <w:sz w:val="28"/>
      <w:szCs w:val="28"/>
      <w:lang w:eastAsia="en-US"/>
    </w:rPr>
  </w:style>
  <w:style w:type="paragraph" w:styleId="nested2" w:customStyle="1">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styleId="H2" w:customStyle="1">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styleId="O1" w:customStyle="1">
    <w:name w:val="O1"/>
    <w:basedOn w:val="Normal"/>
    <w:qFormat/>
    <w:rsid w:val="00FE0AAB"/>
    <w:pPr>
      <w:tabs>
        <w:tab w:val="left" w:pos="576"/>
      </w:tabs>
      <w:spacing w:before="120" w:line="240" w:lineRule="atLeast"/>
      <w:ind w:left="576" w:hanging="576"/>
    </w:pPr>
    <w:rPr>
      <w:color w:val="000000"/>
      <w:lang w:bidi="ar-SA"/>
    </w:rPr>
  </w:style>
  <w:style w:type="paragraph" w:styleId="DOW" w:customStyle="1">
    <w:name w:val="DOW"/>
    <w:autoRedefine/>
    <w:qFormat/>
    <w:rsid w:val="00A04B43"/>
    <w:pPr>
      <w:widowControl w:val="0"/>
      <w:tabs>
        <w:tab w:val="left" w:pos="360"/>
        <w:tab w:val="center" w:pos="5256"/>
        <w:tab w:val="left" w:pos="8640"/>
      </w:tab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annotation text"/>
    <w:basedOn w:val="Normal"/>
    <w:link w:val="CommentTextChar"/>
    <w:qFormat/>
    <w:rsid w:val="00DF44B9"/>
    <w:rPr>
      <w:sz w:val="20"/>
      <w:szCs w:val="20"/>
    </w:rPr>
  </w:style>
  <w:style w:type="paragraph" w:styleId="CommentSubject">
    <w:name w:val="annotation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styleId="H4" w:customStyle="1">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styleId="Style1" w:customStyle="1">
    <w:name w:val="Style1"/>
    <w:basedOn w:val="Normal"/>
    <w:link w:val="Style1Char"/>
    <w:qFormat/>
    <w:rsid w:val="00811268"/>
    <w:pPr>
      <w:tabs>
        <w:tab w:val="left" w:pos="270"/>
      </w:tabs>
    </w:pPr>
    <w:rPr>
      <w:rFonts w:ascii="Arial" w:hAnsi="Arial" w:eastAsia="Times New Roman" w:cs="Arial"/>
      <w:b/>
      <w:bCs/>
      <w:sz w:val="28"/>
      <w:lang w:eastAsia="en-US" w:bidi="ar-SA"/>
    </w:r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krpc.us/"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mailto:roy@reformation.edu"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jpeg"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yperlink" Target="http://www.covref.org/" TargetMode="External" Id="rId10" /><Relationship Type="http://schemas.openxmlformats.org/officeDocument/2006/relationships/webSettings" Target="webSettings.xml" Id="rId4" /><Relationship Type="http://schemas.openxmlformats.org/officeDocument/2006/relationships/hyperlink" Target="http://www.sermonaudio.com/krpc" TargetMode="External" Id="rId9" /><Relationship Type="http://schemas.openxmlformats.org/officeDocument/2006/relationships/footer" Target="footer2.xml" Id="rId14" /><Relationship Type="http://schemas.openxmlformats.org/officeDocument/2006/relationships/hyperlink" Target="https://us02web.zoom.us/j/84123449270?pwd=B3qGOJamNYzkLeN1p7p0GhkXegr7Y8.1" TargetMode="External" Id="Rb394314f7b3249e5"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ORDER OF WORSHIP</dc:title>
  <dc:subject/>
  <dc:creator>Asgar M. Hamid</dc:creator>
  <dc:description/>
  <lastModifiedBy>Roy Burell</lastModifiedBy>
  <revision>3</revision>
  <lastPrinted>2026-05-13T16:02:00.0000000Z</lastPrinted>
  <dcterms:created xsi:type="dcterms:W3CDTF">2026-07-06T17:40:00.0000000Z</dcterms:created>
  <dcterms:modified xsi:type="dcterms:W3CDTF">2026-07-10T11:37:02.7125066Z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NewReviewCycle">
    <vt:lpwstr/>
  </property>
</Properties>
</file>